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ADC1F" w14:textId="7E3BB3D2" w:rsidR="00765BDA" w:rsidRDefault="00D46297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sz w:val="28"/>
        </w:rPr>
      </w:pPr>
      <w:r w:rsidRPr="003D002D">
        <w:rPr>
          <w:noProof/>
          <w:lang w:val="pl-PL"/>
        </w:rPr>
        <w:drawing>
          <wp:anchor distT="57150" distB="57150" distL="57150" distR="57150" simplePos="0" relativeHeight="251655168" behindDoc="0" locked="0" layoutInCell="1" allowOverlap="1" wp14:anchorId="627625BF" wp14:editId="4F9F87CB">
            <wp:simplePos x="0" y="0"/>
            <wp:positionH relativeFrom="page">
              <wp:posOffset>411480</wp:posOffset>
            </wp:positionH>
            <wp:positionV relativeFrom="page">
              <wp:posOffset>243840</wp:posOffset>
            </wp:positionV>
            <wp:extent cx="774700" cy="952500"/>
            <wp:effectExtent l="0" t="0" r="6350" b="0"/>
            <wp:wrapThrough wrapText="bothSides">
              <wp:wrapPolygon edited="0">
                <wp:start x="0" y="0"/>
                <wp:lineTo x="0" y="21168"/>
                <wp:lineTo x="21246" y="21168"/>
                <wp:lineTo x="212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B3">
        <w:rPr>
          <w:noProof/>
          <w:lang w:val="pl-PL"/>
        </w:rPr>
        <w:drawing>
          <wp:anchor distT="0" distB="0" distL="114300" distR="114300" simplePos="0" relativeHeight="251662336" behindDoc="1" locked="0" layoutInCell="1" allowOverlap="1" wp14:anchorId="172E6E3A" wp14:editId="380BEDF5">
            <wp:simplePos x="0" y="0"/>
            <wp:positionH relativeFrom="column">
              <wp:posOffset>-83185</wp:posOffset>
            </wp:positionH>
            <wp:positionV relativeFrom="paragraph">
              <wp:posOffset>131445</wp:posOffset>
            </wp:positionV>
            <wp:extent cx="1470025" cy="5321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brzewsercuslas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02D">
        <w:rPr>
          <w:noProof/>
          <w:lang w:val="pl-PL"/>
        </w:rPr>
        <w:drawing>
          <wp:anchor distT="152400" distB="152400" distL="152400" distR="152400" simplePos="0" relativeHeight="251659264" behindDoc="0" locked="0" layoutInCell="1" allowOverlap="1" wp14:anchorId="2243F164" wp14:editId="2078095D">
            <wp:simplePos x="0" y="0"/>
            <wp:positionH relativeFrom="page">
              <wp:posOffset>3695700</wp:posOffset>
            </wp:positionH>
            <wp:positionV relativeFrom="page">
              <wp:posOffset>248285</wp:posOffset>
            </wp:positionV>
            <wp:extent cx="1132205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079" y="20546"/>
                <wp:lineTo x="2107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B6C60" w14:textId="0E92228B" w:rsidR="00765BDA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sz w:val="28"/>
        </w:rPr>
      </w:pPr>
    </w:p>
    <w:p w14:paraId="5FE973EB" w14:textId="77777777" w:rsidR="00BB7C26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rFonts w:ascii="Times New Roman" w:hAnsi="Times New Roman"/>
          <w:sz w:val="28"/>
          <w:lang w:val="pl-PL"/>
        </w:rPr>
      </w:pPr>
      <w:r w:rsidRPr="003D002D">
        <w:rPr>
          <w:sz w:val="28"/>
          <w:lang w:val="pl-PL"/>
        </w:rPr>
        <w:t xml:space="preserve"> </w:t>
      </w:r>
    </w:p>
    <w:p w14:paraId="1A10DE6F" w14:textId="77777777" w:rsidR="00BB7C26" w:rsidRPr="003D002D" w:rsidRDefault="00BB7C26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rFonts w:ascii="Times New Roman" w:hAnsi="Times New Roman"/>
          <w:sz w:val="28"/>
          <w:lang w:val="pl-PL"/>
        </w:rPr>
      </w:pPr>
    </w:p>
    <w:p w14:paraId="1431F68F" w14:textId="0C8BF126" w:rsidR="00BB7C26" w:rsidRPr="003D002D" w:rsidRDefault="00834053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rFonts w:ascii="Times New Roman" w:hAnsi="Times New Roman"/>
          <w:sz w:val="28"/>
          <w:lang w:val="pl-PL"/>
        </w:rPr>
      </w:pPr>
      <w:r w:rsidRPr="003D002D">
        <w:rPr>
          <w:noProof/>
          <w:lang w:val="pl-PL"/>
        </w:rPr>
        <w:drawing>
          <wp:anchor distT="57150" distB="57150" distL="57150" distR="57150" simplePos="0" relativeHeight="251658240" behindDoc="0" locked="0" layoutInCell="1" allowOverlap="1" wp14:anchorId="35AF545B" wp14:editId="0FC64AA6">
            <wp:simplePos x="0" y="0"/>
            <wp:positionH relativeFrom="page">
              <wp:posOffset>2891155</wp:posOffset>
            </wp:positionH>
            <wp:positionV relativeFrom="page">
              <wp:posOffset>1221105</wp:posOffset>
            </wp:positionV>
            <wp:extent cx="6858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000" y="20400"/>
                <wp:lineTo x="2100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C8232" w14:textId="77777777" w:rsidR="00BB7C26" w:rsidRPr="003D002D" w:rsidRDefault="00BB7C26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rFonts w:ascii="Times New Roman" w:hAnsi="Times New Roman"/>
          <w:sz w:val="28"/>
          <w:lang w:val="pl-PL"/>
        </w:rPr>
      </w:pPr>
    </w:p>
    <w:p w14:paraId="4FABA57C" w14:textId="77777777" w:rsidR="00765BDA" w:rsidRPr="003D002D" w:rsidRDefault="00BB7C26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  <w:r w:rsidRPr="003D002D">
        <w:rPr>
          <w:color w:val="auto"/>
          <w:sz w:val="28"/>
          <w:lang w:val="pl-PL"/>
        </w:rPr>
        <w:t>PIĄTY</w:t>
      </w:r>
      <w:r w:rsidR="00765BDA" w:rsidRPr="003D002D">
        <w:rPr>
          <w:color w:val="auto"/>
          <w:sz w:val="28"/>
          <w:lang w:val="pl-PL"/>
        </w:rPr>
        <w:t xml:space="preserve"> </w:t>
      </w:r>
      <w:r w:rsidRPr="003D002D">
        <w:rPr>
          <w:color w:val="auto"/>
          <w:sz w:val="28"/>
          <w:lang w:val="pl-PL"/>
        </w:rPr>
        <w:t>WOJEWÓDZKI</w:t>
      </w:r>
      <w:r w:rsidRPr="003D002D">
        <w:rPr>
          <w:rFonts w:ascii="Times New Roman" w:hAnsi="Times New Roman"/>
          <w:color w:val="auto"/>
          <w:sz w:val="28"/>
          <w:lang w:val="pl-PL"/>
        </w:rPr>
        <w:t xml:space="preserve"> </w:t>
      </w:r>
      <w:r w:rsidR="00765BDA" w:rsidRPr="003D002D">
        <w:rPr>
          <w:color w:val="auto"/>
          <w:sz w:val="28"/>
          <w:lang w:val="pl-PL"/>
        </w:rPr>
        <w:t>AMATORSKI FESTIWAL TEATRALNY</w:t>
      </w:r>
      <w:r w:rsidR="00765BDA" w:rsidRPr="003D002D">
        <w:rPr>
          <w:sz w:val="28"/>
          <w:lang w:val="pl-PL"/>
        </w:rPr>
        <w:t xml:space="preserve">                        </w:t>
      </w:r>
      <w:r w:rsidR="00765BDA" w:rsidRPr="003D002D">
        <w:rPr>
          <w:sz w:val="28"/>
          <w:lang w:val="pl-PL"/>
        </w:rPr>
        <w:cr/>
      </w:r>
      <w:r w:rsidR="00765BDA" w:rsidRPr="003D002D">
        <w:rPr>
          <w:sz w:val="28"/>
          <w:lang w:val="pl-PL"/>
        </w:rPr>
        <w:cr/>
      </w:r>
      <w:r w:rsidR="00765BDA" w:rsidRPr="003D002D">
        <w:rPr>
          <w:b/>
          <w:sz w:val="52"/>
          <w:lang w:val="pl-PL"/>
        </w:rPr>
        <w:t>OHO</w:t>
      </w:r>
    </w:p>
    <w:p w14:paraId="06F8606A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</w:p>
    <w:p w14:paraId="0197783C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</w:p>
    <w:p w14:paraId="2AEC5257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</w:p>
    <w:p w14:paraId="471FA474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</w:p>
    <w:p w14:paraId="23F4DB1C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</w:p>
    <w:p w14:paraId="03867E9E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  <w:r w:rsidRPr="003D002D">
        <w:rPr>
          <w:b/>
          <w:sz w:val="28"/>
          <w:lang w:val="pl-PL"/>
        </w:rPr>
        <w:tab/>
      </w:r>
    </w:p>
    <w:p w14:paraId="59B424C6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</w:p>
    <w:p w14:paraId="6EF3B4AA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  <w:r w:rsidRPr="003D002D">
        <w:rPr>
          <w:b/>
          <w:sz w:val="28"/>
          <w:lang w:val="pl-PL"/>
        </w:rPr>
        <w:t>Zabrze</w:t>
      </w:r>
    </w:p>
    <w:p w14:paraId="1666DDD0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center"/>
        <w:rPr>
          <w:b/>
          <w:sz w:val="28"/>
          <w:lang w:val="pl-PL"/>
        </w:rPr>
      </w:pPr>
      <w:r w:rsidRPr="003D002D">
        <w:rPr>
          <w:b/>
          <w:sz w:val="28"/>
          <w:lang w:val="pl-PL"/>
        </w:rPr>
        <w:t>20 czerwca 2017</w:t>
      </w:r>
    </w:p>
    <w:p w14:paraId="03583860" w14:textId="77777777" w:rsidR="00765BDA" w:rsidRPr="00DE0407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lang w:val="pl-PL"/>
        </w:rPr>
      </w:pPr>
    </w:p>
    <w:p w14:paraId="6A777D1C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b/>
          <w:sz w:val="28"/>
          <w:lang w:val="pl-PL"/>
        </w:rPr>
      </w:pPr>
    </w:p>
    <w:p w14:paraId="0D682000" w14:textId="0622664A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lang w:val="pl-PL"/>
        </w:rPr>
      </w:pPr>
      <w:r w:rsidRPr="003D002D">
        <w:rPr>
          <w:u w:val="single"/>
          <w:lang w:val="pl-PL"/>
        </w:rPr>
        <w:t>Organizator:</w:t>
      </w:r>
      <w:r w:rsidRPr="003D002D">
        <w:rPr>
          <w:b/>
          <w:lang w:val="pl-PL"/>
        </w:rPr>
        <w:t xml:space="preserve"> </w:t>
      </w:r>
      <w:r w:rsidRPr="003D002D">
        <w:rPr>
          <w:lang w:val="pl-PL"/>
        </w:rPr>
        <w:t xml:space="preserve"> Ognisko Pracy Pozaszkolnej nr 4 w Zabrzu </w:t>
      </w:r>
      <w:r w:rsidRPr="003D002D">
        <w:rPr>
          <w:lang w:val="pl-PL"/>
        </w:rPr>
        <w:cr/>
      </w:r>
      <w:r w:rsidRPr="003D002D">
        <w:rPr>
          <w:lang w:val="pl-PL"/>
        </w:rPr>
        <w:tab/>
      </w:r>
      <w:r w:rsidRPr="003D002D">
        <w:rPr>
          <w:lang w:val="pl-PL"/>
        </w:rPr>
        <w:tab/>
        <w:t>“Centrum Edukacji Twórczej”</w:t>
      </w:r>
      <w:r w:rsidR="00BB7C26" w:rsidRPr="003D002D">
        <w:rPr>
          <w:lang w:val="pl-PL"/>
        </w:rPr>
        <w:tab/>
      </w:r>
    </w:p>
    <w:p w14:paraId="6EA06B4D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lang w:val="pl-PL"/>
        </w:rPr>
      </w:pPr>
    </w:p>
    <w:p w14:paraId="1B4157DE" w14:textId="7B2A74D6" w:rsidR="00765BDA" w:rsidRPr="003D002D" w:rsidRDefault="00BB7C26" w:rsidP="00BB7C26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rFonts w:ascii="Times New Roman" w:hAnsi="Times New Roman"/>
          <w:lang w:val="pl-PL"/>
        </w:rPr>
      </w:pPr>
      <w:r w:rsidRPr="003D002D">
        <w:rPr>
          <w:color w:val="auto"/>
          <w:u w:val="single"/>
          <w:lang w:val="pl-PL"/>
        </w:rPr>
        <w:t>K</w:t>
      </w:r>
      <w:r w:rsidR="00E31F6F" w:rsidRPr="003D002D">
        <w:rPr>
          <w:color w:val="auto"/>
          <w:u w:val="single"/>
          <w:lang w:val="pl-PL"/>
        </w:rPr>
        <w:t>oordynator</w:t>
      </w:r>
      <w:r w:rsidR="00765BDA" w:rsidRPr="003D002D">
        <w:rPr>
          <w:color w:val="auto"/>
          <w:u w:val="single"/>
          <w:lang w:val="pl-PL"/>
        </w:rPr>
        <w:t>:</w:t>
      </w:r>
      <w:r w:rsidR="00765BDA" w:rsidRPr="003D002D">
        <w:rPr>
          <w:color w:val="auto"/>
          <w:lang w:val="pl-PL"/>
        </w:rPr>
        <w:t xml:space="preserve">   Nina Wolska</w:t>
      </w:r>
      <w:r w:rsidR="003D002D">
        <w:rPr>
          <w:lang w:val="pl-PL"/>
        </w:rPr>
        <w:t>-</w:t>
      </w:r>
      <w:r w:rsidR="00F8683C" w:rsidRPr="003D002D">
        <w:rPr>
          <w:lang w:val="pl-PL"/>
        </w:rPr>
        <w:t>Pruszowska</w:t>
      </w:r>
    </w:p>
    <w:p w14:paraId="34D4B2E5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lang w:val="pl-PL"/>
        </w:rPr>
      </w:pPr>
    </w:p>
    <w:p w14:paraId="5EDFCD76" w14:textId="77777777" w:rsidR="00172ED7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rFonts w:ascii="Times New Roman" w:hAnsi="Times New Roman"/>
          <w:lang w:val="pl-PL"/>
        </w:rPr>
      </w:pPr>
      <w:r w:rsidRPr="003D002D">
        <w:rPr>
          <w:u w:val="single"/>
          <w:lang w:val="pl-PL"/>
        </w:rPr>
        <w:t>Partnerzy:</w:t>
      </w:r>
      <w:r w:rsidRPr="003D002D">
        <w:rPr>
          <w:lang w:val="pl-PL"/>
        </w:rPr>
        <w:t xml:space="preserve"> </w:t>
      </w:r>
      <w:r w:rsidRPr="003D002D">
        <w:rPr>
          <w:lang w:val="pl-PL"/>
        </w:rPr>
        <w:tab/>
      </w:r>
      <w:r w:rsidR="00A200BC" w:rsidRPr="003D002D">
        <w:rPr>
          <w:lang w:val="pl-PL"/>
        </w:rPr>
        <w:t xml:space="preserve">Wydział Oświaty </w:t>
      </w:r>
      <w:r w:rsidR="00172ED7">
        <w:rPr>
          <w:lang w:val="pl-PL"/>
        </w:rPr>
        <w:t xml:space="preserve">UM </w:t>
      </w:r>
      <w:r w:rsidR="00172ED7" w:rsidRPr="003D002D">
        <w:rPr>
          <w:lang w:val="pl-PL"/>
        </w:rPr>
        <w:t xml:space="preserve">w Zabrzu </w:t>
      </w:r>
    </w:p>
    <w:p w14:paraId="657E70A8" w14:textId="1EFB534A" w:rsidR="00E31F6F" w:rsidRPr="00E31F6F" w:rsidRDefault="00E31F6F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rFonts w:ascii="Times New Roman" w:hAnsi="Times New Roman"/>
          <w:lang w:val="pl-PL"/>
        </w:rPr>
      </w:pPr>
      <w:r w:rsidRPr="003D002D">
        <w:rPr>
          <w:rFonts w:ascii="Times New Roman" w:hAnsi="Times New Roman"/>
          <w:lang w:val="pl-PL"/>
        </w:rPr>
        <w:tab/>
      </w:r>
      <w:r w:rsidRPr="003D002D">
        <w:rPr>
          <w:rFonts w:ascii="Times New Roman" w:hAnsi="Times New Roman"/>
          <w:lang w:val="pl-PL"/>
        </w:rPr>
        <w:tab/>
      </w:r>
      <w:r w:rsidRPr="003D002D">
        <w:rPr>
          <w:lang w:val="pl-PL"/>
        </w:rPr>
        <w:t>Miejski Ośrodek Kultury w Zabrzu</w:t>
      </w:r>
    </w:p>
    <w:p w14:paraId="736A9303" w14:textId="77777777" w:rsidR="003D002D" w:rsidRDefault="003D002D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u w:val="single"/>
          <w:lang w:val="pl-PL"/>
        </w:rPr>
      </w:pPr>
    </w:p>
    <w:p w14:paraId="4ADA12A4" w14:textId="77777777" w:rsidR="00765BDA" w:rsidRPr="003D002D" w:rsidRDefault="0011420B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color w:val="auto"/>
          <w:lang w:val="pl-PL"/>
        </w:rPr>
      </w:pPr>
      <w:r w:rsidRPr="00BB7C26">
        <w:rPr>
          <w:u w:val="single"/>
          <w:lang w:val="pl-PL"/>
        </w:rPr>
        <w:t>Patronat medialny:</w:t>
      </w:r>
      <w:r w:rsidR="00BB7C26" w:rsidRPr="003D002D">
        <w:rPr>
          <w:lang w:val="pl-PL"/>
        </w:rPr>
        <w:tab/>
      </w:r>
      <w:r w:rsidR="00765BDA" w:rsidRPr="003D002D">
        <w:rPr>
          <w:color w:val="auto"/>
          <w:lang w:val="pl-PL"/>
        </w:rPr>
        <w:t>Pokłady Kultury</w:t>
      </w:r>
    </w:p>
    <w:p w14:paraId="2B09F133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color w:val="auto"/>
          <w:lang w:val="pl-PL"/>
        </w:rPr>
      </w:pPr>
      <w:r w:rsidRPr="003D002D">
        <w:rPr>
          <w:color w:val="auto"/>
          <w:lang w:val="pl-PL"/>
        </w:rPr>
        <w:tab/>
      </w:r>
      <w:r w:rsidRPr="003D002D">
        <w:rPr>
          <w:color w:val="auto"/>
          <w:lang w:val="pl-PL"/>
        </w:rPr>
        <w:tab/>
      </w:r>
      <w:r w:rsidR="00BB7C26" w:rsidRPr="003D002D">
        <w:rPr>
          <w:rFonts w:ascii="Times New Roman" w:hAnsi="Times New Roman"/>
          <w:color w:val="auto"/>
          <w:lang w:val="pl-PL"/>
        </w:rPr>
        <w:t xml:space="preserve">            </w:t>
      </w:r>
      <w:proofErr w:type="spellStart"/>
      <w:r w:rsidRPr="003D002D">
        <w:rPr>
          <w:color w:val="auto"/>
          <w:lang w:val="pl-PL"/>
        </w:rPr>
        <w:t>Inqubator</w:t>
      </w:r>
      <w:proofErr w:type="spellEnd"/>
      <w:r w:rsidRPr="003D002D">
        <w:rPr>
          <w:color w:val="auto"/>
          <w:lang w:val="pl-PL"/>
        </w:rPr>
        <w:t xml:space="preserve"> Teatralny</w:t>
      </w:r>
    </w:p>
    <w:p w14:paraId="37770047" w14:textId="77777777" w:rsidR="00765BDA" w:rsidRPr="003D002D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color w:val="FFC000"/>
          <w:lang w:val="pl-PL"/>
        </w:rPr>
      </w:pPr>
      <w:r w:rsidRPr="003D002D">
        <w:rPr>
          <w:color w:val="auto"/>
          <w:lang w:val="pl-PL"/>
        </w:rPr>
        <w:tab/>
      </w:r>
      <w:r w:rsidRPr="003D002D">
        <w:rPr>
          <w:color w:val="auto"/>
          <w:lang w:val="pl-PL"/>
        </w:rPr>
        <w:tab/>
      </w:r>
      <w:r w:rsidR="00BB7C26" w:rsidRPr="003D002D">
        <w:rPr>
          <w:rFonts w:ascii="Times New Roman" w:hAnsi="Times New Roman"/>
          <w:color w:val="auto"/>
          <w:lang w:val="pl-PL"/>
        </w:rPr>
        <w:t xml:space="preserve">            </w:t>
      </w:r>
      <w:r w:rsidRPr="003D002D">
        <w:rPr>
          <w:color w:val="auto"/>
          <w:lang w:val="pl-PL"/>
        </w:rPr>
        <w:t>Nowiny Zabrzańskie</w:t>
      </w:r>
    </w:p>
    <w:p w14:paraId="6B5279F5" w14:textId="77777777" w:rsidR="00765BDA" w:rsidRPr="00762042" w:rsidRDefault="00765BDA">
      <w:pPr>
        <w:pStyle w:val="Body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  <w:tab w:val="left" w:pos="13504"/>
        </w:tabs>
        <w:jc w:val="both"/>
        <w:rPr>
          <w:b/>
          <w:color w:val="FFC000"/>
          <w:u w:val="single"/>
          <w:lang w:val="pl-PL"/>
        </w:rPr>
      </w:pPr>
      <w:r w:rsidRPr="003D002D">
        <w:rPr>
          <w:color w:val="FFC000"/>
          <w:lang w:val="pl-PL"/>
        </w:rPr>
        <w:tab/>
      </w:r>
      <w:r w:rsidRPr="003D002D">
        <w:rPr>
          <w:color w:val="FFC000"/>
          <w:lang w:val="pl-PL"/>
        </w:rPr>
        <w:tab/>
      </w:r>
      <w:r w:rsidR="00762042">
        <w:rPr>
          <w:color w:val="FFC000"/>
          <w:lang w:val="pl-PL"/>
        </w:rPr>
        <w:t xml:space="preserve"> </w:t>
      </w:r>
    </w:p>
    <w:p w14:paraId="561DA7DC" w14:textId="77777777" w:rsidR="00765BDA" w:rsidRPr="003D002D" w:rsidRDefault="00765BDA">
      <w:pPr>
        <w:pStyle w:val="FreeFormA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b/>
          <w:color w:val="FFFF00"/>
          <w:sz w:val="22"/>
          <w:lang w:val="pl-PL"/>
        </w:rPr>
      </w:pPr>
    </w:p>
    <w:p w14:paraId="4ABD8680" w14:textId="77777777" w:rsidR="00765BDA" w:rsidRPr="003D002D" w:rsidRDefault="00765BDA">
      <w:pPr>
        <w:pStyle w:val="FreeFormA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b/>
          <w:sz w:val="20"/>
          <w:lang w:val="pl-PL"/>
        </w:rPr>
      </w:pPr>
    </w:p>
    <w:p w14:paraId="63DDC5B3" w14:textId="77777777" w:rsidR="00765BDA" w:rsidRPr="003D002D" w:rsidRDefault="00765B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jc w:val="center"/>
        <w:rPr>
          <w:b/>
          <w:sz w:val="20"/>
          <w:lang w:val="pl-PL"/>
        </w:rPr>
      </w:pPr>
      <w:r w:rsidRPr="003D002D">
        <w:rPr>
          <w:b/>
          <w:sz w:val="20"/>
          <w:lang w:val="pl-PL"/>
        </w:rPr>
        <w:lastRenderedPageBreak/>
        <w:t>REGULAMIN FESTIWALU</w:t>
      </w:r>
    </w:p>
    <w:p w14:paraId="4DF63EC4" w14:textId="77777777" w:rsidR="00765BDA" w:rsidRPr="003D002D" w:rsidRDefault="00765B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jc w:val="both"/>
        <w:rPr>
          <w:b/>
          <w:sz w:val="20"/>
          <w:lang w:val="pl-PL"/>
        </w:rPr>
      </w:pPr>
    </w:p>
    <w:p w14:paraId="7AD2BDC4" w14:textId="77777777" w:rsidR="00765BDA" w:rsidRPr="003D002D" w:rsidRDefault="00765B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jc w:val="both"/>
        <w:rPr>
          <w:b/>
          <w:sz w:val="20"/>
          <w:lang w:val="pl-PL"/>
        </w:rPr>
      </w:pPr>
      <w:r w:rsidRPr="003D002D">
        <w:rPr>
          <w:b/>
          <w:sz w:val="20"/>
          <w:lang w:val="pl-PL"/>
        </w:rPr>
        <w:t>I. Zadanie festiwalu:</w:t>
      </w:r>
    </w:p>
    <w:p w14:paraId="01C6FCDF" w14:textId="3E269750" w:rsidR="00765BDA" w:rsidRPr="003D002D" w:rsidRDefault="00765B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jc w:val="both"/>
        <w:rPr>
          <w:sz w:val="20"/>
          <w:lang w:val="pl-PL"/>
        </w:rPr>
      </w:pPr>
      <w:r w:rsidRPr="003D002D">
        <w:rPr>
          <w:sz w:val="20"/>
          <w:lang w:val="pl-PL"/>
        </w:rPr>
        <w:t>Prezentacja dorobku artystycznego</w:t>
      </w:r>
      <w:r w:rsidR="00955503" w:rsidRPr="003D002D">
        <w:rPr>
          <w:lang w:val="pl-PL"/>
        </w:rPr>
        <w:t xml:space="preserve"> </w:t>
      </w:r>
      <w:r w:rsidR="00955503" w:rsidRPr="003D002D">
        <w:rPr>
          <w:sz w:val="20"/>
          <w:lang w:val="pl-PL"/>
        </w:rPr>
        <w:t xml:space="preserve">amatorskich </w:t>
      </w:r>
      <w:r w:rsidR="003D002D">
        <w:rPr>
          <w:sz w:val="20"/>
          <w:lang w:val="pl-PL"/>
        </w:rPr>
        <w:t xml:space="preserve">teatrów </w:t>
      </w:r>
      <w:r w:rsidRPr="003D002D">
        <w:rPr>
          <w:sz w:val="20"/>
          <w:lang w:val="pl-PL"/>
        </w:rPr>
        <w:t>województwa śląskiego.</w:t>
      </w:r>
    </w:p>
    <w:p w14:paraId="49DFA372" w14:textId="77777777" w:rsidR="00765BDA" w:rsidRPr="003D002D" w:rsidRDefault="00765B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jc w:val="both"/>
        <w:rPr>
          <w:sz w:val="20"/>
          <w:lang w:val="pl-PL"/>
        </w:rPr>
      </w:pPr>
    </w:p>
    <w:p w14:paraId="238E1B3E" w14:textId="77777777" w:rsidR="00765BDA" w:rsidRPr="003D002D" w:rsidRDefault="00765BDA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ind w:hanging="240"/>
        <w:jc w:val="both"/>
        <w:rPr>
          <w:b/>
          <w:sz w:val="20"/>
          <w:lang w:val="pl-PL"/>
        </w:rPr>
      </w:pPr>
      <w:r w:rsidRPr="003D002D">
        <w:rPr>
          <w:b/>
          <w:sz w:val="20"/>
          <w:lang w:val="pl-PL"/>
        </w:rPr>
        <w:t>Cele przeglądu:</w:t>
      </w:r>
    </w:p>
    <w:p w14:paraId="1DB7E74D" w14:textId="77777777" w:rsidR="007124B9" w:rsidRPr="003D002D" w:rsidRDefault="007124B9" w:rsidP="007124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</w:tabs>
        <w:ind w:left="240"/>
        <w:jc w:val="both"/>
        <w:rPr>
          <w:b/>
          <w:sz w:val="20"/>
          <w:lang w:val="pl-PL"/>
        </w:rPr>
      </w:pPr>
    </w:p>
    <w:p w14:paraId="33313D48" w14:textId="0C3F6D82" w:rsidR="00765BDA" w:rsidRPr="003D002D" w:rsidRDefault="007124B9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Promowanie </w:t>
      </w:r>
      <w:r w:rsidR="008C3B66" w:rsidRPr="003D002D">
        <w:rPr>
          <w:rFonts w:ascii="Helvetica" w:hAnsi="Helvetica"/>
          <w:sz w:val="20"/>
          <w:lang w:val="pl-PL"/>
        </w:rPr>
        <w:t>innowacyjnych</w:t>
      </w:r>
      <w:r w:rsidRPr="003D002D">
        <w:rPr>
          <w:rFonts w:ascii="Helvetica" w:hAnsi="Helvetica"/>
          <w:sz w:val="20"/>
          <w:lang w:val="pl-PL"/>
        </w:rPr>
        <w:t xml:space="preserve"> przedsięwzięć teatralnych </w:t>
      </w:r>
      <w:r w:rsidR="008C3B66" w:rsidRPr="003D002D">
        <w:rPr>
          <w:rFonts w:ascii="Helvetica" w:hAnsi="Helvetica"/>
          <w:sz w:val="20"/>
          <w:lang w:val="pl-PL"/>
        </w:rPr>
        <w:t xml:space="preserve">opartych na niestandardowych formułach, </w:t>
      </w:r>
      <w:r w:rsidRPr="003D002D">
        <w:rPr>
          <w:rFonts w:ascii="Helvetica" w:hAnsi="Helvetica"/>
          <w:sz w:val="20"/>
          <w:lang w:val="pl-PL"/>
        </w:rPr>
        <w:t xml:space="preserve">promujących </w:t>
      </w:r>
      <w:r w:rsidR="003D002D">
        <w:rPr>
          <w:rFonts w:ascii="Helvetica" w:hAnsi="Helvetica"/>
          <w:color w:val="auto"/>
          <w:sz w:val="20"/>
          <w:lang w:val="pl-PL"/>
        </w:rPr>
        <w:t xml:space="preserve">              </w:t>
      </w:r>
      <w:r w:rsidRPr="003D002D">
        <w:rPr>
          <w:rFonts w:ascii="Helvetica" w:hAnsi="Helvetica"/>
          <w:sz w:val="20"/>
          <w:lang w:val="pl-PL"/>
        </w:rPr>
        <w:t>i utrwalających zasady demokracji</w:t>
      </w:r>
      <w:r w:rsidR="008C3B66" w:rsidRPr="003D002D">
        <w:rPr>
          <w:rFonts w:ascii="Times New Roman" w:hAnsi="Times New Roman"/>
          <w:sz w:val="20"/>
          <w:lang w:val="pl-PL"/>
        </w:rPr>
        <w:t xml:space="preserve"> (</w:t>
      </w:r>
      <w:r w:rsidR="008C3B66" w:rsidRPr="003D002D">
        <w:rPr>
          <w:rFonts w:ascii="Helvetica" w:hAnsi="Helvetica"/>
          <w:sz w:val="20"/>
          <w:lang w:val="pl-PL"/>
        </w:rPr>
        <w:t xml:space="preserve">wzajemny dialog </w:t>
      </w:r>
      <w:r w:rsidR="003D002D">
        <w:rPr>
          <w:rFonts w:ascii="Helvetica" w:hAnsi="Helvetica"/>
          <w:color w:val="auto"/>
          <w:sz w:val="20"/>
          <w:lang w:val="pl-PL"/>
        </w:rPr>
        <w:t xml:space="preserve">                 </w:t>
      </w:r>
      <w:r w:rsidR="008C3B66" w:rsidRPr="003D002D">
        <w:rPr>
          <w:rFonts w:ascii="Helvetica" w:hAnsi="Helvetica"/>
          <w:sz w:val="20"/>
          <w:lang w:val="pl-PL"/>
        </w:rPr>
        <w:t xml:space="preserve">i nauka współdecydowania o </w:t>
      </w:r>
      <w:r w:rsidR="003D002D" w:rsidRPr="003D002D">
        <w:rPr>
          <w:rFonts w:ascii="Helvetica" w:hAnsi="Helvetica"/>
          <w:color w:val="auto"/>
          <w:sz w:val="20"/>
          <w:lang w:val="pl-PL"/>
        </w:rPr>
        <w:t>werdykcie),</w:t>
      </w:r>
      <w:r w:rsidR="008C3B66"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 xml:space="preserve"> </w:t>
      </w:r>
    </w:p>
    <w:p w14:paraId="0308B180" w14:textId="7858C60D" w:rsidR="008C3B66" w:rsidRPr="003D002D" w:rsidRDefault="008C3B66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edukacja teatralna młodzieży</w:t>
      </w:r>
      <w:r w:rsidR="003D002D">
        <w:rPr>
          <w:rFonts w:ascii="Helvetica" w:hAnsi="Helvetica"/>
          <w:color w:val="auto"/>
          <w:sz w:val="20"/>
          <w:lang w:val="pl-PL"/>
        </w:rPr>
        <w:t>,</w:t>
      </w:r>
    </w:p>
    <w:p w14:paraId="7F8E33C5" w14:textId="00B2D8E9" w:rsidR="008C3B66" w:rsidRPr="003D002D" w:rsidRDefault="008C3B66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inspirowanie poszukiwań nowych form pracy artystycznej</w:t>
      </w:r>
      <w:r w:rsidR="003D002D">
        <w:rPr>
          <w:rFonts w:ascii="Helvetica" w:hAnsi="Helvetica"/>
          <w:color w:val="auto"/>
          <w:sz w:val="20"/>
          <w:lang w:val="pl-PL"/>
        </w:rPr>
        <w:t>,</w:t>
      </w:r>
    </w:p>
    <w:p w14:paraId="0D64F639" w14:textId="6838239B" w:rsidR="00765BDA" w:rsidRPr="003D002D" w:rsidRDefault="00E31F6F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możliwość wymiany doświadczeń</w:t>
      </w:r>
      <w:r w:rsidR="003D002D">
        <w:rPr>
          <w:rFonts w:ascii="Helvetica" w:hAnsi="Helvetica"/>
          <w:color w:val="auto"/>
          <w:sz w:val="20"/>
          <w:lang w:val="pl-PL"/>
        </w:rPr>
        <w:t>,</w:t>
      </w:r>
    </w:p>
    <w:p w14:paraId="7546913E" w14:textId="34FAF01B" w:rsidR="00765BDA" w:rsidRPr="003D002D" w:rsidRDefault="00765BDA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integracja artystycznego środowi</w:t>
      </w:r>
      <w:r w:rsidR="003D002D">
        <w:rPr>
          <w:rFonts w:ascii="Helvetica" w:hAnsi="Helvetica"/>
          <w:color w:val="auto"/>
          <w:sz w:val="20"/>
          <w:lang w:val="pl-PL"/>
        </w:rPr>
        <w:t xml:space="preserve">ska młodzieży szkolnej                 </w:t>
      </w:r>
      <w:r w:rsidRPr="003D002D">
        <w:rPr>
          <w:rFonts w:ascii="Helvetica" w:hAnsi="Helvetica"/>
          <w:color w:val="auto"/>
          <w:sz w:val="20"/>
          <w:lang w:val="pl-PL"/>
        </w:rPr>
        <w:t>i studenckiej</w:t>
      </w:r>
      <w:r w:rsidR="00B92DD2" w:rsidRPr="003D002D">
        <w:rPr>
          <w:rFonts w:ascii="Helvetica" w:hAnsi="Helvetica"/>
          <w:color w:val="auto"/>
          <w:sz w:val="20"/>
          <w:lang w:val="pl-PL"/>
        </w:rPr>
        <w:t xml:space="preserve"> teatrów</w:t>
      </w:r>
      <w:r w:rsidR="008C3B66" w:rsidRPr="003D002D">
        <w:rPr>
          <w:rFonts w:ascii="Times New Roman" w:hAnsi="Times New Roman"/>
          <w:color w:val="auto"/>
          <w:sz w:val="20"/>
          <w:lang w:val="pl-PL"/>
        </w:rPr>
        <w:t xml:space="preserve"> </w:t>
      </w:r>
      <w:r w:rsidR="008C3B66" w:rsidRPr="003D002D">
        <w:rPr>
          <w:rFonts w:ascii="Helvetica" w:hAnsi="Helvetica"/>
          <w:color w:val="auto"/>
          <w:sz w:val="20"/>
          <w:lang w:val="pl-PL"/>
        </w:rPr>
        <w:t>amatorskich</w:t>
      </w:r>
    </w:p>
    <w:p w14:paraId="2F3EDBA1" w14:textId="5C9293C4" w:rsidR="00765BDA" w:rsidRPr="003D002D" w:rsidRDefault="004009D9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rPr>
          <w:rFonts w:ascii="Helvetica" w:hAnsi="Helvetica"/>
          <w:sz w:val="20"/>
          <w:lang w:val="pl-PL"/>
        </w:rPr>
      </w:pPr>
      <w:r w:rsidRPr="003D002D">
        <w:rPr>
          <w:noProof/>
          <w:lang w:val="pl-PL"/>
        </w:rPr>
        <w:drawing>
          <wp:anchor distT="57150" distB="57150" distL="57150" distR="57150" simplePos="0" relativeHeight="251656192" behindDoc="0" locked="0" layoutInCell="1" allowOverlap="1" wp14:anchorId="6992F11E" wp14:editId="524CA6FB">
            <wp:simplePos x="0" y="0"/>
            <wp:positionH relativeFrom="page">
              <wp:posOffset>735330</wp:posOffset>
            </wp:positionH>
            <wp:positionV relativeFrom="page">
              <wp:posOffset>1181100</wp:posOffset>
            </wp:positionV>
            <wp:extent cx="2032000" cy="431800"/>
            <wp:effectExtent l="0" t="0" r="0" b="0"/>
            <wp:wrapThrough wrapText="bothSides">
              <wp:wrapPolygon edited="0">
                <wp:start x="0" y="0"/>
                <wp:lineTo x="0" y="20329"/>
                <wp:lineTo x="21330" y="20329"/>
                <wp:lineTo x="2133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02D">
        <w:rPr>
          <w:noProof/>
          <w:lang w:val="pl-PL"/>
        </w:rPr>
        <w:drawing>
          <wp:anchor distT="57150" distB="57150" distL="57150" distR="57150" simplePos="0" relativeHeight="251657216" behindDoc="0" locked="0" layoutInCell="1" allowOverlap="1" wp14:anchorId="4538F8D8" wp14:editId="6FAF0948">
            <wp:simplePos x="0" y="0"/>
            <wp:positionH relativeFrom="page">
              <wp:posOffset>2475230</wp:posOffset>
            </wp:positionH>
            <wp:positionV relativeFrom="page">
              <wp:posOffset>2768600</wp:posOffset>
            </wp:positionV>
            <wp:extent cx="1104900" cy="1117600"/>
            <wp:effectExtent l="0" t="0" r="12700" b="0"/>
            <wp:wrapThrough wrapText="bothSides">
              <wp:wrapPolygon edited="0">
                <wp:start x="7448" y="0"/>
                <wp:lineTo x="3972" y="1473"/>
                <wp:lineTo x="0" y="5891"/>
                <wp:lineTo x="0" y="13255"/>
                <wp:lineTo x="497" y="16691"/>
                <wp:lineTo x="5959" y="21109"/>
                <wp:lineTo x="7448" y="21109"/>
                <wp:lineTo x="13903" y="21109"/>
                <wp:lineTo x="15393" y="21109"/>
                <wp:lineTo x="20855" y="16691"/>
                <wp:lineTo x="21352" y="12764"/>
                <wp:lineTo x="21352" y="5891"/>
                <wp:lineTo x="17379" y="1473"/>
                <wp:lineTo x="13903" y="0"/>
                <wp:lineTo x="7448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02D">
        <w:rPr>
          <w:noProof/>
          <w:lang w:val="pl-PL"/>
        </w:rPr>
        <w:drawing>
          <wp:anchor distT="152400" distB="152400" distL="152400" distR="152400" simplePos="0" relativeHeight="251660288" behindDoc="0" locked="0" layoutInCell="1" allowOverlap="1" wp14:anchorId="23904400" wp14:editId="5A1D3DD4">
            <wp:simplePos x="0" y="0"/>
            <wp:positionH relativeFrom="page">
              <wp:posOffset>3746500</wp:posOffset>
            </wp:positionH>
            <wp:positionV relativeFrom="page">
              <wp:posOffset>850900</wp:posOffset>
            </wp:positionV>
            <wp:extent cx="1041400" cy="318135"/>
            <wp:effectExtent l="0" t="0" r="0" b="12065"/>
            <wp:wrapThrough wrapText="bothSides">
              <wp:wrapPolygon edited="0">
                <wp:start x="0" y="0"/>
                <wp:lineTo x="0" y="20695"/>
                <wp:lineTo x="21073" y="20695"/>
                <wp:lineTo x="2107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02D">
        <w:rPr>
          <w:noProof/>
          <w:lang w:val="pl-PL"/>
        </w:rPr>
        <w:drawing>
          <wp:anchor distT="152400" distB="152400" distL="152400" distR="152400" simplePos="0" relativeHeight="251661312" behindDoc="0" locked="0" layoutInCell="1" allowOverlap="1" wp14:anchorId="708D7017" wp14:editId="20E68086">
            <wp:simplePos x="0" y="0"/>
            <wp:positionH relativeFrom="page">
              <wp:posOffset>1371600</wp:posOffset>
            </wp:positionH>
            <wp:positionV relativeFrom="page">
              <wp:posOffset>342900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B66" w:rsidRPr="003D002D">
        <w:rPr>
          <w:rFonts w:ascii="Helvetica" w:hAnsi="Helvetica"/>
          <w:sz w:val="20"/>
          <w:lang w:val="pl-PL"/>
        </w:rPr>
        <w:t xml:space="preserve">kształtowanie młodzieży </w:t>
      </w:r>
      <w:r w:rsidR="00E31F6F" w:rsidRPr="003D002D">
        <w:rPr>
          <w:rFonts w:ascii="Helvetica" w:hAnsi="Helvetica"/>
          <w:sz w:val="20"/>
          <w:lang w:val="pl-PL"/>
        </w:rPr>
        <w:t>ś</w:t>
      </w:r>
      <w:r w:rsidR="008C3B66" w:rsidRPr="003D002D">
        <w:rPr>
          <w:rFonts w:ascii="Helvetica" w:hAnsi="Helvetica"/>
          <w:sz w:val="20"/>
          <w:lang w:val="pl-PL"/>
        </w:rPr>
        <w:t>wiadomej swej roli</w:t>
      </w:r>
      <w:r w:rsidR="003D002D">
        <w:rPr>
          <w:rFonts w:ascii="Helvetica" w:hAnsi="Helvetica"/>
          <w:sz w:val="20"/>
          <w:lang w:val="pl-PL"/>
        </w:rPr>
        <w:t xml:space="preserve">                              </w:t>
      </w:r>
      <w:r w:rsidR="008C3B66" w:rsidRPr="003D002D">
        <w:rPr>
          <w:rFonts w:ascii="Helvetica" w:hAnsi="Helvetica"/>
          <w:sz w:val="20"/>
          <w:lang w:val="pl-PL"/>
        </w:rPr>
        <w:t xml:space="preserve"> w </w:t>
      </w:r>
      <w:r w:rsidR="00FF2FAA" w:rsidRPr="003D002D">
        <w:rPr>
          <w:rFonts w:ascii="Times New Roman" w:hAnsi="Times New Roman"/>
          <w:sz w:val="20"/>
          <w:lang w:val="pl-PL"/>
        </w:rPr>
        <w:t xml:space="preserve"> </w:t>
      </w:r>
      <w:r w:rsidR="008C3B66" w:rsidRPr="003D002D">
        <w:rPr>
          <w:rFonts w:ascii="Helvetica" w:hAnsi="Helvetica"/>
          <w:sz w:val="20"/>
          <w:lang w:val="pl-PL"/>
        </w:rPr>
        <w:t xml:space="preserve">społeczeństwie </w:t>
      </w:r>
    </w:p>
    <w:p w14:paraId="197C7CBE" w14:textId="77777777" w:rsidR="00765BDA" w:rsidRPr="003D002D" w:rsidRDefault="00765BDA">
      <w:pPr>
        <w:pStyle w:val="FreeForm"/>
        <w:tabs>
          <w:tab w:val="left" w:pos="940"/>
          <w:tab w:val="left" w:pos="1440"/>
        </w:tabs>
        <w:spacing w:after="0" w:line="240" w:lineRule="auto"/>
        <w:rPr>
          <w:rFonts w:ascii="Helvetica" w:hAnsi="Helvetica"/>
          <w:sz w:val="20"/>
          <w:lang w:val="pl-PL"/>
        </w:rPr>
      </w:pPr>
    </w:p>
    <w:p w14:paraId="57CA42EA" w14:textId="77777777" w:rsidR="00765BDA" w:rsidRPr="003D002D" w:rsidRDefault="00765BDA">
      <w:pPr>
        <w:pStyle w:val="FreeForm"/>
        <w:numPr>
          <w:ilvl w:val="0"/>
          <w:numId w:val="3"/>
        </w:numPr>
        <w:tabs>
          <w:tab w:val="left" w:pos="940"/>
          <w:tab w:val="left" w:pos="1440"/>
        </w:tabs>
        <w:spacing w:after="0" w:line="240" w:lineRule="auto"/>
        <w:ind w:hanging="300"/>
        <w:rPr>
          <w:rFonts w:ascii="Helvetica" w:hAnsi="Helvetica"/>
          <w:b/>
          <w:sz w:val="20"/>
          <w:lang w:val="pl-PL"/>
        </w:rPr>
      </w:pPr>
      <w:r w:rsidRPr="003D002D">
        <w:rPr>
          <w:rFonts w:ascii="Helvetica" w:hAnsi="Helvetica"/>
          <w:b/>
          <w:sz w:val="20"/>
          <w:lang w:val="pl-PL"/>
        </w:rPr>
        <w:t>Adresat:</w:t>
      </w:r>
    </w:p>
    <w:p w14:paraId="0575E633" w14:textId="580B8474" w:rsidR="00765BDA" w:rsidRPr="003D002D" w:rsidRDefault="0044579E">
      <w:pPr>
        <w:pStyle w:val="FreeForm"/>
        <w:tabs>
          <w:tab w:val="left" w:pos="940"/>
          <w:tab w:val="left" w:pos="1440"/>
        </w:tabs>
        <w:spacing w:after="0" w:line="240" w:lineRule="auto"/>
        <w:rPr>
          <w:rFonts w:ascii="Times New Roman" w:hAnsi="Times New Roman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OHO jest </w:t>
      </w:r>
      <w:r w:rsidR="00F8683C" w:rsidRPr="003D002D">
        <w:rPr>
          <w:rFonts w:ascii="Helvetica" w:hAnsi="Helvetica"/>
          <w:color w:val="auto"/>
          <w:sz w:val="20"/>
          <w:lang w:val="pl-PL"/>
        </w:rPr>
        <w:t>przeglądem</w:t>
      </w:r>
      <w:r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teatrów</w:t>
      </w:r>
      <w:r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BB7C26" w:rsidRPr="003D002D">
        <w:rPr>
          <w:rFonts w:ascii="Helvetica" w:hAnsi="Helvetica"/>
          <w:color w:val="auto"/>
          <w:sz w:val="20"/>
          <w:lang w:val="pl-PL"/>
        </w:rPr>
        <w:t>amatorskich</w:t>
      </w:r>
      <w:r w:rsidR="00BB7C26" w:rsidRPr="003D002D">
        <w:rPr>
          <w:rFonts w:ascii="Times New Roman" w:hAnsi="Times New Roman"/>
          <w:color w:val="auto"/>
          <w:sz w:val="20"/>
          <w:lang w:val="pl-PL"/>
        </w:rPr>
        <w:t>.</w:t>
      </w:r>
    </w:p>
    <w:p w14:paraId="170CE82E" w14:textId="714E3259" w:rsidR="00861F67" w:rsidRPr="003D002D" w:rsidRDefault="00765BDA" w:rsidP="007B06ED">
      <w:pPr>
        <w:pStyle w:val="FreeForm"/>
        <w:spacing w:after="320" w:line="240" w:lineRule="auto"/>
        <w:jc w:val="both"/>
        <w:rPr>
          <w:rFonts w:ascii="Times New Roman" w:hAnsi="Times New Roman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Festiwal kierowany jest do uczniów szkół gimnazjalnych, pona</w:t>
      </w:r>
      <w:bookmarkStart w:id="0" w:name="_GoBack"/>
      <w:bookmarkEnd w:id="0"/>
      <w:r w:rsidRPr="003D002D">
        <w:rPr>
          <w:rFonts w:ascii="Helvetica" w:hAnsi="Helvetica"/>
          <w:sz w:val="20"/>
          <w:lang w:val="pl-PL"/>
        </w:rPr>
        <w:t>dgimnazjalnych i studentów.</w:t>
      </w:r>
      <w:r w:rsidRPr="003D002D">
        <w:rPr>
          <w:rFonts w:ascii="Helvetica" w:hAnsi="Helvetica"/>
          <w:sz w:val="20"/>
          <w:lang w:val="pl-PL"/>
        </w:rPr>
        <w:cr/>
      </w:r>
      <w:r w:rsidR="004B6936" w:rsidRPr="003D002D">
        <w:rPr>
          <w:rFonts w:ascii="Helvetica" w:hAnsi="Helvetica"/>
          <w:sz w:val="20"/>
          <w:lang w:val="pl-PL"/>
        </w:rPr>
        <w:t xml:space="preserve">Z udziału </w:t>
      </w:r>
      <w:r w:rsidR="004B6936" w:rsidRPr="003D002D">
        <w:rPr>
          <w:rFonts w:ascii="Helvetica" w:hAnsi="Helvetica"/>
          <w:color w:val="auto"/>
          <w:sz w:val="20"/>
          <w:lang w:val="pl-PL"/>
        </w:rPr>
        <w:t xml:space="preserve">w </w:t>
      </w:r>
      <w:r w:rsidR="007124B9" w:rsidRPr="003D002D">
        <w:rPr>
          <w:rFonts w:ascii="Helvetica" w:hAnsi="Helvetica"/>
          <w:color w:val="auto"/>
          <w:sz w:val="20"/>
          <w:lang w:val="pl-PL"/>
        </w:rPr>
        <w:t>przegl</w:t>
      </w:r>
      <w:r w:rsidR="00F8683C" w:rsidRPr="003D002D">
        <w:rPr>
          <w:rFonts w:ascii="Helvetica" w:hAnsi="Helvetica"/>
          <w:color w:val="auto"/>
          <w:sz w:val="20"/>
          <w:lang w:val="pl-PL"/>
        </w:rPr>
        <w:t>ą</w:t>
      </w:r>
      <w:r w:rsidR="007124B9" w:rsidRPr="003D002D">
        <w:rPr>
          <w:rFonts w:ascii="Helvetica" w:hAnsi="Helvetica"/>
          <w:color w:val="auto"/>
          <w:sz w:val="20"/>
          <w:lang w:val="pl-PL"/>
        </w:rPr>
        <w:t>dzie</w:t>
      </w:r>
      <w:r w:rsidR="004B6936" w:rsidRPr="003D002D">
        <w:rPr>
          <w:rFonts w:ascii="Helvetica" w:hAnsi="Helvetica"/>
          <w:sz w:val="20"/>
          <w:lang w:val="pl-PL"/>
        </w:rPr>
        <w:t xml:space="preserve"> wykluczone są zespoł</w:t>
      </w:r>
      <w:r w:rsidR="007124B9" w:rsidRPr="003D002D">
        <w:rPr>
          <w:rFonts w:ascii="Helvetica" w:hAnsi="Helvetica"/>
          <w:sz w:val="20"/>
          <w:lang w:val="pl-PL"/>
        </w:rPr>
        <w:t>y profesjonalne i zespoły szkół</w:t>
      </w:r>
      <w:r w:rsidR="00E31F6F" w:rsidRPr="003D002D">
        <w:rPr>
          <w:rFonts w:ascii="Times New Roman" w:hAnsi="Times New Roman"/>
          <w:sz w:val="20"/>
          <w:lang w:val="pl-PL"/>
        </w:rPr>
        <w:t xml:space="preserve"> </w:t>
      </w:r>
      <w:r w:rsidR="00E31F6F" w:rsidRPr="003D002D">
        <w:rPr>
          <w:rFonts w:ascii="Helvetica" w:hAnsi="Helvetica"/>
          <w:sz w:val="20"/>
          <w:lang w:val="pl-PL"/>
        </w:rPr>
        <w:t>aktorskich.</w:t>
      </w:r>
      <w:r w:rsidR="00E31F6F" w:rsidRPr="003D002D">
        <w:rPr>
          <w:rFonts w:ascii="Times New Roman" w:hAnsi="Times New Roman"/>
          <w:sz w:val="20"/>
          <w:lang w:val="pl-PL"/>
        </w:rPr>
        <w:br/>
      </w:r>
      <w:r w:rsidRPr="003D002D">
        <w:rPr>
          <w:rFonts w:ascii="Helvetica" w:hAnsi="Helvetica"/>
          <w:sz w:val="20"/>
          <w:lang w:val="pl-PL"/>
        </w:rPr>
        <w:t>W festiwalu uczestniczyć mogą grupy prezentujące różne nurty teatralne          z wyłączeniem monodramów, kabare</w:t>
      </w:r>
      <w:r w:rsidR="00861F67" w:rsidRPr="003D002D">
        <w:rPr>
          <w:rFonts w:ascii="Helvetica" w:hAnsi="Helvetica"/>
          <w:sz w:val="20"/>
          <w:lang w:val="pl-PL"/>
        </w:rPr>
        <w:t>tów i przedstawień plenerowych.</w:t>
      </w:r>
    </w:p>
    <w:p w14:paraId="6533E248" w14:textId="5E2CD699" w:rsidR="00765BDA" w:rsidRPr="003D002D" w:rsidRDefault="00765BDA" w:rsidP="007B06ED">
      <w:pPr>
        <w:pStyle w:val="FreeForm"/>
        <w:spacing w:after="32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color w:val="FFC000"/>
          <w:sz w:val="20"/>
          <w:lang w:val="pl-PL"/>
        </w:rPr>
        <w:t>.</w:t>
      </w:r>
      <w:r w:rsidR="00861F67" w:rsidRPr="003D002D">
        <w:rPr>
          <w:rFonts w:ascii="Helvetica" w:hAnsi="Helvetica"/>
          <w:b/>
          <w:color w:val="auto"/>
          <w:sz w:val="20"/>
          <w:lang w:val="pl-PL"/>
        </w:rPr>
        <w:t>IV.</w:t>
      </w:r>
      <w:r w:rsidR="003D002D">
        <w:rPr>
          <w:rFonts w:ascii="Helvetica" w:hAnsi="Helvetica"/>
          <w:b/>
          <w:color w:val="auto"/>
          <w:sz w:val="20"/>
          <w:lang w:val="pl-PL"/>
        </w:rPr>
        <w:t xml:space="preserve"> </w:t>
      </w:r>
      <w:r w:rsidRPr="003D002D">
        <w:rPr>
          <w:rFonts w:ascii="Helvetica" w:hAnsi="Helvetica"/>
          <w:b/>
          <w:color w:val="auto"/>
          <w:sz w:val="20"/>
          <w:lang w:val="pl-PL"/>
        </w:rPr>
        <w:t>Data</w:t>
      </w:r>
      <w:r w:rsidRPr="003D002D">
        <w:rPr>
          <w:rFonts w:ascii="Helvetica" w:hAnsi="Helvetica"/>
          <w:b/>
          <w:sz w:val="20"/>
          <w:lang w:val="pl-PL"/>
        </w:rPr>
        <w:t xml:space="preserve"> i miejsce festiwalu:</w:t>
      </w:r>
    </w:p>
    <w:p w14:paraId="127CDF7E" w14:textId="583E36E3" w:rsidR="00765BDA" w:rsidRPr="003D002D" w:rsidRDefault="00765BDA">
      <w:pPr>
        <w:pStyle w:val="FreeForm"/>
        <w:spacing w:after="32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20 czerwca 2017</w:t>
      </w:r>
      <w:r w:rsid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r.</w:t>
      </w:r>
      <w:r w:rsidR="003D002D">
        <w:rPr>
          <w:rFonts w:ascii="Helvetica" w:hAnsi="Helvetica"/>
          <w:sz w:val="20"/>
          <w:lang w:val="pl-PL"/>
        </w:rPr>
        <w:t xml:space="preserve"> </w:t>
      </w:r>
      <w:r w:rsidR="00666106" w:rsidRPr="003D002D">
        <w:rPr>
          <w:rFonts w:ascii="Helvetica" w:hAnsi="Helvetica"/>
          <w:sz w:val="20"/>
          <w:lang w:val="pl-PL"/>
        </w:rPr>
        <w:t>(</w:t>
      </w:r>
      <w:r w:rsidR="00666106" w:rsidRPr="003D002D">
        <w:rPr>
          <w:lang w:val="pl-PL"/>
        </w:rPr>
        <w:t xml:space="preserve"> </w:t>
      </w:r>
      <w:r w:rsidR="00666106" w:rsidRPr="003D002D">
        <w:rPr>
          <w:rFonts w:ascii="Helvetica" w:hAnsi="Helvetica"/>
          <w:sz w:val="20"/>
          <w:lang w:val="pl-PL"/>
        </w:rPr>
        <w:t>wtorek)</w:t>
      </w:r>
      <w:r w:rsidRPr="003D002D">
        <w:rPr>
          <w:rFonts w:ascii="Helvetica" w:hAnsi="Helvetica"/>
          <w:sz w:val="20"/>
          <w:lang w:val="pl-PL"/>
        </w:rPr>
        <w:t xml:space="preserve"> godz</w:t>
      </w:r>
      <w:r w:rsidR="003D002D">
        <w:rPr>
          <w:rFonts w:ascii="Helvetica" w:hAnsi="Helvetica"/>
          <w:sz w:val="20"/>
          <w:lang w:val="pl-PL"/>
        </w:rPr>
        <w:t>.</w:t>
      </w:r>
      <w:r w:rsidRPr="003D002D">
        <w:rPr>
          <w:rFonts w:ascii="Helvetica" w:hAnsi="Helvetica"/>
          <w:sz w:val="20"/>
          <w:lang w:val="pl-PL"/>
        </w:rPr>
        <w:t>: 10.00-20.00</w:t>
      </w:r>
      <w:r w:rsidRPr="003D002D">
        <w:rPr>
          <w:rFonts w:ascii="Helvetica" w:hAnsi="Helvetica"/>
          <w:sz w:val="20"/>
          <w:lang w:val="pl-PL"/>
        </w:rPr>
        <w:cr/>
        <w:t>Miejski Ośrodek Kultury w Zabrzu</w:t>
      </w:r>
      <w:r w:rsidRPr="003D002D">
        <w:rPr>
          <w:rFonts w:ascii="Helvetica" w:hAnsi="Helvetica"/>
          <w:sz w:val="20"/>
          <w:lang w:val="pl-PL"/>
        </w:rPr>
        <w:cr/>
        <w:t>ul. 3 Maja 91a</w:t>
      </w:r>
    </w:p>
    <w:p w14:paraId="5B969780" w14:textId="77777777" w:rsidR="00765BDA" w:rsidRPr="003D002D" w:rsidRDefault="00765BDA">
      <w:pPr>
        <w:pStyle w:val="FreeForm"/>
        <w:tabs>
          <w:tab w:val="left" w:pos="940"/>
          <w:tab w:val="left" w:pos="1440"/>
        </w:tabs>
        <w:spacing w:after="0" w:line="240" w:lineRule="auto"/>
        <w:rPr>
          <w:rFonts w:ascii="Helvetica" w:hAnsi="Helvetica"/>
          <w:b/>
          <w:sz w:val="20"/>
          <w:lang w:val="pl-PL"/>
        </w:rPr>
      </w:pPr>
      <w:r w:rsidRPr="003D002D">
        <w:rPr>
          <w:rFonts w:ascii="Helvetica" w:hAnsi="Helvetica"/>
          <w:b/>
          <w:sz w:val="20"/>
          <w:lang w:val="pl-PL"/>
        </w:rPr>
        <w:t>V. Formuła i zasady uczestnictwa:</w:t>
      </w:r>
    </w:p>
    <w:p w14:paraId="3B3EE237" w14:textId="77777777" w:rsidR="00765BDA" w:rsidRPr="003D002D" w:rsidRDefault="00765BDA">
      <w:pPr>
        <w:pStyle w:val="FreeForm"/>
        <w:tabs>
          <w:tab w:val="left" w:pos="940"/>
          <w:tab w:val="left" w:pos="1440"/>
        </w:tabs>
        <w:spacing w:after="0" w:line="240" w:lineRule="auto"/>
        <w:rPr>
          <w:rFonts w:ascii="Helvetica" w:hAnsi="Helvetica"/>
          <w:b/>
          <w:sz w:val="20"/>
          <w:lang w:val="pl-PL"/>
        </w:rPr>
      </w:pPr>
    </w:p>
    <w:p w14:paraId="76793437" w14:textId="77777777" w:rsidR="00BB7C26" w:rsidRPr="003D002D" w:rsidRDefault="00BB7C26" w:rsidP="00BB7C26">
      <w:pPr>
        <w:pStyle w:val="FreeForm"/>
        <w:spacing w:after="320" w:line="240" w:lineRule="auto"/>
        <w:jc w:val="both"/>
        <w:rPr>
          <w:rFonts w:ascii="Times New Roman" w:hAnsi="Times New Roman"/>
          <w:color w:val="auto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1</w:t>
      </w:r>
      <w:r w:rsidRPr="003D002D">
        <w:rPr>
          <w:rFonts w:ascii="Times New Roman" w:hAnsi="Times New Roman"/>
          <w:sz w:val="20"/>
          <w:lang w:val="pl-PL"/>
        </w:rPr>
        <w:t>.</w:t>
      </w:r>
      <w:r w:rsidR="00765BDA" w:rsidRPr="003D002D">
        <w:rPr>
          <w:rFonts w:ascii="Helvetica" w:hAnsi="Helvetica"/>
          <w:sz w:val="20"/>
          <w:lang w:val="pl-PL"/>
        </w:rPr>
        <w:t>Festiwal teatralny OHO jest imprezą o zasięgu wojewódzkim. Pierwszym</w:t>
      </w:r>
      <w:r w:rsidR="007C0A90" w:rsidRPr="003D002D">
        <w:rPr>
          <w:rFonts w:ascii="Helvetica" w:hAnsi="Helvetica"/>
          <w:color w:val="FFC000"/>
          <w:sz w:val="20"/>
          <w:lang w:val="pl-PL"/>
        </w:rPr>
        <w:t xml:space="preserve"> </w:t>
      </w:r>
      <w:r w:rsidR="00765BDA" w:rsidRPr="003D002D">
        <w:rPr>
          <w:rFonts w:ascii="Helvetica" w:hAnsi="Helvetica"/>
          <w:sz w:val="20"/>
          <w:lang w:val="pl-PL"/>
        </w:rPr>
        <w:t xml:space="preserve">na Śląsku przeglądem teatralnym </w:t>
      </w:r>
      <w:r w:rsidR="00765BDA" w:rsidRPr="003D002D">
        <w:rPr>
          <w:rFonts w:ascii="Helvetica" w:hAnsi="Helvetica"/>
          <w:color w:val="auto"/>
          <w:sz w:val="20"/>
          <w:lang w:val="pl-PL"/>
        </w:rPr>
        <w:t>oparty</w:t>
      </w:r>
      <w:r w:rsidRPr="003D002D">
        <w:rPr>
          <w:rFonts w:ascii="Helvetica" w:hAnsi="Helvetica"/>
          <w:color w:val="auto"/>
          <w:sz w:val="20"/>
          <w:lang w:val="pl-PL"/>
        </w:rPr>
        <w:t xml:space="preserve">m </w:t>
      </w:r>
      <w:r w:rsidR="00765BDA" w:rsidRPr="003D002D">
        <w:rPr>
          <w:rFonts w:ascii="Helvetica" w:hAnsi="Helvetica"/>
          <w:color w:val="auto"/>
          <w:sz w:val="20"/>
          <w:lang w:val="pl-PL"/>
        </w:rPr>
        <w:t>na demokratycznych zasadach wzajemnego dialogu i współdecyd</w:t>
      </w:r>
      <w:r w:rsidR="0011420B" w:rsidRPr="003D002D">
        <w:rPr>
          <w:rFonts w:ascii="Helvetica" w:hAnsi="Helvetica"/>
          <w:color w:val="auto"/>
          <w:sz w:val="20"/>
          <w:lang w:val="pl-PL"/>
        </w:rPr>
        <w:t>owania   o werdykcie.</w:t>
      </w:r>
    </w:p>
    <w:p w14:paraId="22D512D3" w14:textId="77777777" w:rsidR="00BB7C26" w:rsidRDefault="00BB7C26" w:rsidP="00BB7C26">
      <w:pPr>
        <w:pStyle w:val="FreeForm"/>
        <w:spacing w:after="32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Gospodarzem festiwalu są grupy teatralne Atelier, Kukufas i Rampa działające w OPP4 „Centrum Edukacji Twórczej w Zabrzu.</w:t>
      </w:r>
    </w:p>
    <w:p w14:paraId="65CC9660" w14:textId="77777777" w:rsidR="003D002D" w:rsidRPr="003D002D" w:rsidRDefault="003D002D" w:rsidP="00BB7C26">
      <w:pPr>
        <w:pStyle w:val="FreeForm"/>
        <w:spacing w:after="320" w:line="240" w:lineRule="auto"/>
        <w:jc w:val="both"/>
        <w:rPr>
          <w:rFonts w:ascii="Helvetica" w:hAnsi="Helvetica"/>
          <w:sz w:val="20"/>
          <w:lang w:val="pl-PL"/>
        </w:rPr>
      </w:pPr>
    </w:p>
    <w:p w14:paraId="633FF168" w14:textId="77777777" w:rsidR="00BB7C26" w:rsidRPr="003D002D" w:rsidRDefault="00BB7C26" w:rsidP="003D002D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lastRenderedPageBreak/>
        <w:t>2. Festiwal składa się z :</w:t>
      </w:r>
    </w:p>
    <w:p w14:paraId="271D0AEF" w14:textId="77777777" w:rsidR="00BB7C26" w:rsidRPr="003D002D" w:rsidRDefault="00BB7C26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499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przeglądu konkursowego polegającego na prezentacji spektakli zaproszonych grup,</w:t>
      </w:r>
    </w:p>
    <w:p w14:paraId="203938BC" w14:textId="77777777" w:rsidR="00BB7C26" w:rsidRDefault="00BB7C26" w:rsidP="00BB7C26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forum dyskusyjnego następującego bezpośrednio po każdej prezentacji, prowadzonego przez moderatora.</w:t>
      </w:r>
    </w:p>
    <w:p w14:paraId="530AE024" w14:textId="77777777" w:rsidR="003D002D" w:rsidRPr="003D002D" w:rsidRDefault="003D002D" w:rsidP="003D002D">
      <w:pPr>
        <w:pStyle w:val="FreeForm"/>
        <w:spacing w:after="0" w:line="240" w:lineRule="auto"/>
        <w:ind w:left="1440"/>
        <w:rPr>
          <w:rFonts w:ascii="Helvetica" w:hAnsi="Helvetica"/>
          <w:color w:val="auto"/>
          <w:sz w:val="20"/>
          <w:lang w:val="pl-PL"/>
        </w:rPr>
      </w:pPr>
    </w:p>
    <w:p w14:paraId="31B3339C" w14:textId="77777777" w:rsidR="003D002D" w:rsidRDefault="0011420B" w:rsidP="003D002D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3</w:t>
      </w:r>
      <w:r w:rsidR="00765BDA" w:rsidRPr="003D002D">
        <w:rPr>
          <w:rFonts w:ascii="Helvetica" w:hAnsi="Helvetica"/>
          <w:color w:val="auto"/>
          <w:sz w:val="20"/>
          <w:lang w:val="pl-PL"/>
        </w:rPr>
        <w:t>. Każda placówka zgłasza na festiwal tylko jeden spektakl.</w:t>
      </w:r>
      <w:r w:rsidR="000416B1" w:rsidRPr="003D002D">
        <w:rPr>
          <w:rFonts w:ascii="Helvetica" w:hAnsi="Helvetica"/>
          <w:color w:val="auto"/>
          <w:sz w:val="20"/>
          <w:lang w:val="pl-PL"/>
        </w:rPr>
        <w:cr/>
      </w:r>
    </w:p>
    <w:p w14:paraId="4E4249D4" w14:textId="42CFB4EC" w:rsidR="00BB7C26" w:rsidRPr="003D002D" w:rsidRDefault="00BB7C26" w:rsidP="003D002D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Arial" w:hAnsi="Arial"/>
          <w:color w:val="auto"/>
          <w:sz w:val="20"/>
          <w:lang w:val="pl-PL"/>
        </w:rPr>
        <w:t>4. Podstawą zgłoszenia się na OHO jest:</w:t>
      </w:r>
    </w:p>
    <w:p w14:paraId="6017396F" w14:textId="0DA8F13D" w:rsidR="00BB7C26" w:rsidRPr="003D002D" w:rsidRDefault="00BB7C26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nadesłanie poprawnie wypełnionej karty zgłoszenia     wraz z załącznikiem nr 1, materiałem wideo zawierającym nagraną prezentację konkursową, zarejestrowanym        na nośniku CD, DVD lub w formie elektronicznej np. link do spektaklu umieszczonego na </w:t>
      </w:r>
      <w:proofErr w:type="spellStart"/>
      <w:r w:rsidRPr="003D002D">
        <w:rPr>
          <w:rFonts w:ascii="Helvetica" w:hAnsi="Helvetica"/>
          <w:sz w:val="20"/>
          <w:lang w:val="pl-PL"/>
        </w:rPr>
        <w:t>youtube</w:t>
      </w:r>
      <w:proofErr w:type="spellEnd"/>
      <w:r w:rsidRPr="003D002D">
        <w:rPr>
          <w:rFonts w:ascii="Helvetica" w:hAnsi="Helvetica"/>
          <w:sz w:val="20"/>
          <w:lang w:val="pl-PL"/>
        </w:rPr>
        <w:t xml:space="preserve">, </w:t>
      </w:r>
      <w:proofErr w:type="spellStart"/>
      <w:r w:rsidRPr="003D002D">
        <w:rPr>
          <w:rFonts w:ascii="Helvetica" w:hAnsi="Helvetica"/>
          <w:sz w:val="20"/>
          <w:lang w:val="pl-PL"/>
        </w:rPr>
        <w:t>vimeo</w:t>
      </w:r>
      <w:proofErr w:type="spellEnd"/>
      <w:r w:rsidRPr="003D002D">
        <w:rPr>
          <w:rFonts w:ascii="Helvetica" w:hAnsi="Helvetica"/>
          <w:sz w:val="20"/>
          <w:lang w:val="pl-PL"/>
        </w:rPr>
        <w:t xml:space="preserve"> itp. (stanowiącym podstawę kwalifikacji do konkursu) </w:t>
      </w:r>
      <w:r w:rsidR="00874C5B">
        <w:rPr>
          <w:rFonts w:ascii="Helvetica" w:hAnsi="Helvetica"/>
          <w:sz w:val="20"/>
          <w:lang w:val="pl-PL"/>
        </w:rPr>
        <w:t xml:space="preserve">                                        </w:t>
      </w:r>
      <w:r w:rsidRPr="003D002D">
        <w:rPr>
          <w:rFonts w:ascii="Helvetica" w:hAnsi="Helvetica"/>
          <w:sz w:val="20"/>
          <w:lang w:val="pl-PL"/>
        </w:rPr>
        <w:t xml:space="preserve">do dnia </w:t>
      </w:r>
      <w:r w:rsidRPr="003D002D">
        <w:rPr>
          <w:rFonts w:ascii="Helvetica" w:hAnsi="Helvetica"/>
          <w:b/>
          <w:sz w:val="20"/>
          <w:lang w:val="pl-PL"/>
        </w:rPr>
        <w:t>1 czerwca</w:t>
      </w:r>
      <w:r w:rsidRPr="003D002D">
        <w:rPr>
          <w:rFonts w:ascii="Helvetica" w:hAnsi="Helvetica"/>
          <w:sz w:val="20"/>
          <w:lang w:val="pl-PL"/>
        </w:rPr>
        <w:t xml:space="preserve"> 201</w:t>
      </w:r>
      <w:r w:rsidR="00E31F6F" w:rsidRPr="003D002D">
        <w:rPr>
          <w:rFonts w:ascii="Times New Roman" w:hAnsi="Times New Roman"/>
          <w:sz w:val="20"/>
          <w:lang w:val="pl-PL"/>
        </w:rPr>
        <w:t>7</w:t>
      </w:r>
      <w:r w:rsidRPr="003D002D">
        <w:rPr>
          <w:rFonts w:ascii="Helvetica" w:hAnsi="Helvetica"/>
          <w:sz w:val="20"/>
          <w:lang w:val="pl-PL"/>
        </w:rPr>
        <w:t xml:space="preserve"> roku,</w:t>
      </w:r>
    </w:p>
    <w:p w14:paraId="487ADBB5" w14:textId="3F42C2E0" w:rsidR="00BB7C26" w:rsidRDefault="00BB7C26" w:rsidP="003D002D">
      <w:pPr>
        <w:pStyle w:val="FreeForm"/>
        <w:numPr>
          <w:ilvl w:val="1"/>
          <w:numId w:val="2"/>
        </w:numPr>
        <w:tabs>
          <w:tab w:val="clear" w:pos="500"/>
          <w:tab w:val="num" w:pos="1440"/>
        </w:tabs>
        <w:spacing w:after="0" w:line="240" w:lineRule="auto"/>
        <w:ind w:left="1440" w:hanging="500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wpłata akredytacji pokrywającej koszt posiłku,</w:t>
      </w:r>
      <w:r w:rsidR="00874C5B">
        <w:rPr>
          <w:rFonts w:ascii="Helvetica" w:hAnsi="Helvetica"/>
          <w:sz w:val="20"/>
          <w:lang w:val="pl-PL"/>
        </w:rPr>
        <w:t xml:space="preserve">                                  </w:t>
      </w:r>
      <w:r w:rsidRPr="003D002D">
        <w:rPr>
          <w:rFonts w:ascii="Helvetica" w:hAnsi="Helvetica"/>
          <w:sz w:val="20"/>
          <w:lang w:val="pl-PL"/>
        </w:rPr>
        <w:t xml:space="preserve"> w wysokości 1</w:t>
      </w:r>
      <w:r w:rsidR="00FF2FAA" w:rsidRPr="003D002D">
        <w:rPr>
          <w:rFonts w:ascii="Helvetica" w:hAnsi="Helvetica"/>
          <w:sz w:val="20"/>
          <w:lang w:val="pl-PL"/>
        </w:rPr>
        <w:t>3</w:t>
      </w:r>
      <w:r w:rsidRPr="003D002D">
        <w:rPr>
          <w:rFonts w:ascii="Helvetica" w:hAnsi="Helvetica"/>
          <w:sz w:val="20"/>
          <w:lang w:val="pl-PL"/>
        </w:rPr>
        <w:t xml:space="preserve"> zł/</w:t>
      </w:r>
      <w:r w:rsidR="00874C5B">
        <w:rPr>
          <w:rFonts w:ascii="Helvetica" w:hAnsi="Helvetica"/>
          <w:sz w:val="20"/>
          <w:lang w:val="pl-PL"/>
        </w:rPr>
        <w:t>os. na konto Rada Rodziców                     OPP4 „</w:t>
      </w:r>
      <w:r w:rsidRPr="003D002D">
        <w:rPr>
          <w:rFonts w:ascii="Helvetica" w:hAnsi="Helvetica"/>
          <w:sz w:val="20"/>
          <w:lang w:val="pl-PL"/>
        </w:rPr>
        <w:t>CET”:</w:t>
      </w:r>
      <w:r w:rsidR="00874C5B">
        <w:rPr>
          <w:rFonts w:ascii="Arial Bold" w:hAnsi="Arial Bold"/>
          <w:sz w:val="20"/>
          <w:lang w:val="pl-PL"/>
        </w:rPr>
        <w:t xml:space="preserve"> </w:t>
      </w:r>
      <w:r w:rsidRPr="00874C5B">
        <w:rPr>
          <w:rFonts w:ascii="Arial Bold" w:hAnsi="Arial Bold"/>
          <w:sz w:val="20"/>
          <w:lang w:val="pl-PL"/>
        </w:rPr>
        <w:t>56 12 40 4849 1111 0010 3022 3722</w:t>
      </w:r>
      <w:r w:rsidR="00874C5B">
        <w:rPr>
          <w:rFonts w:ascii="Arial" w:hAnsi="Arial"/>
          <w:sz w:val="20"/>
          <w:lang w:val="pl-PL"/>
        </w:rPr>
        <w:t xml:space="preserve">                 (</w:t>
      </w:r>
      <w:r w:rsidR="00874C5B" w:rsidRPr="00874C5B">
        <w:rPr>
          <w:rFonts w:ascii="Arial Bold" w:hAnsi="Arial Bold"/>
          <w:sz w:val="20"/>
          <w:lang w:val="pl-PL"/>
        </w:rPr>
        <w:t>bank PEKAO S.A</w:t>
      </w:r>
      <w:r w:rsidR="00874C5B">
        <w:rPr>
          <w:rFonts w:ascii="Arial Bold" w:hAnsi="Arial Bold"/>
          <w:sz w:val="20"/>
          <w:lang w:val="pl-PL"/>
        </w:rPr>
        <w:t>)</w:t>
      </w:r>
      <w:r w:rsidR="003D002D" w:rsidRPr="00874C5B">
        <w:rPr>
          <w:rFonts w:ascii="Arial" w:hAnsi="Arial"/>
          <w:sz w:val="20"/>
          <w:lang w:val="pl-PL"/>
        </w:rPr>
        <w:t xml:space="preserve"> </w:t>
      </w:r>
      <w:r w:rsidRPr="00874C5B">
        <w:rPr>
          <w:rFonts w:ascii="Arial" w:hAnsi="Arial"/>
          <w:sz w:val="20"/>
          <w:lang w:val="pl-PL"/>
        </w:rPr>
        <w:t xml:space="preserve">z dopiskiem </w:t>
      </w:r>
      <w:r w:rsidR="00874C5B">
        <w:rPr>
          <w:rFonts w:ascii="Arial" w:hAnsi="Arial"/>
          <w:sz w:val="20"/>
          <w:lang w:val="pl-PL"/>
        </w:rPr>
        <w:t>„</w:t>
      </w:r>
      <w:r w:rsidRPr="00874C5B">
        <w:rPr>
          <w:rFonts w:ascii="Arial" w:hAnsi="Arial"/>
          <w:sz w:val="20"/>
          <w:lang w:val="pl-PL"/>
        </w:rPr>
        <w:t>festiwal OHO</w:t>
      </w:r>
      <w:r w:rsidR="00874C5B">
        <w:rPr>
          <w:rFonts w:ascii="Arial" w:hAnsi="Arial"/>
          <w:sz w:val="20"/>
          <w:lang w:val="pl-PL"/>
        </w:rPr>
        <w:t>”</w:t>
      </w:r>
      <w:r w:rsidRPr="00874C5B">
        <w:rPr>
          <w:rFonts w:ascii="Arial" w:hAnsi="Arial"/>
          <w:sz w:val="20"/>
          <w:lang w:val="pl-PL"/>
        </w:rPr>
        <w:t xml:space="preserve"> oraz nazwą grupy,</w:t>
      </w:r>
      <w:r w:rsidR="00874C5B">
        <w:rPr>
          <w:rFonts w:ascii="Helvetica" w:hAnsi="Helvetica"/>
          <w:sz w:val="20"/>
          <w:lang w:val="pl-PL"/>
        </w:rPr>
        <w:t xml:space="preserve"> </w:t>
      </w:r>
      <w:r w:rsidRPr="00874C5B">
        <w:rPr>
          <w:rFonts w:ascii="Helvetica" w:hAnsi="Helvetica"/>
          <w:sz w:val="20"/>
          <w:lang w:val="pl-PL"/>
        </w:rPr>
        <w:t>do dnia 10 czerwca 201</w:t>
      </w:r>
      <w:r w:rsidR="00E31F6F" w:rsidRPr="00874C5B">
        <w:rPr>
          <w:rFonts w:ascii="Times New Roman" w:hAnsi="Times New Roman"/>
          <w:sz w:val="20"/>
          <w:lang w:val="pl-PL"/>
        </w:rPr>
        <w:t>7</w:t>
      </w:r>
      <w:r w:rsidRPr="00874C5B">
        <w:rPr>
          <w:rFonts w:ascii="Helvetica" w:hAnsi="Helvetica"/>
          <w:sz w:val="20"/>
          <w:lang w:val="pl-PL"/>
        </w:rPr>
        <w:t xml:space="preserve"> roku.</w:t>
      </w:r>
    </w:p>
    <w:p w14:paraId="1B3DA585" w14:textId="77777777" w:rsidR="00874C5B" w:rsidRPr="00874C5B" w:rsidRDefault="00874C5B" w:rsidP="00874C5B">
      <w:pPr>
        <w:pStyle w:val="FreeForm"/>
        <w:tabs>
          <w:tab w:val="num" w:pos="1440"/>
        </w:tabs>
        <w:spacing w:after="0" w:line="240" w:lineRule="auto"/>
        <w:ind w:left="1440"/>
        <w:jc w:val="both"/>
        <w:rPr>
          <w:rFonts w:ascii="Helvetica" w:hAnsi="Helvetica"/>
          <w:sz w:val="20"/>
          <w:lang w:val="pl-PL"/>
        </w:rPr>
      </w:pPr>
    </w:p>
    <w:p w14:paraId="7F3AF399" w14:textId="77777777" w:rsidR="00874C5B" w:rsidRDefault="000416B1" w:rsidP="00874C5B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5.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O zakwalifikowaniu zespołu do festiwalu zadecyduje, powołana              przez o</w:t>
      </w:r>
      <w:r w:rsidR="00BB7C26" w:rsidRPr="003D002D">
        <w:rPr>
          <w:rFonts w:ascii="Helvetica" w:hAnsi="Helvetica"/>
          <w:color w:val="auto"/>
          <w:sz w:val="20"/>
          <w:lang w:val="pl-PL"/>
        </w:rPr>
        <w:t>rganizatora komisja artystyczna.</w:t>
      </w:r>
    </w:p>
    <w:p w14:paraId="50D833C2" w14:textId="77777777" w:rsidR="00874C5B" w:rsidRDefault="00BB7C26" w:rsidP="00874C5B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br/>
      </w:r>
      <w:r w:rsidR="000416B1" w:rsidRPr="003D002D">
        <w:rPr>
          <w:rFonts w:ascii="Helvetica" w:hAnsi="Helvetica"/>
          <w:color w:val="auto"/>
          <w:sz w:val="20"/>
          <w:lang w:val="pl-PL"/>
        </w:rPr>
        <w:t>6.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O decyzji komisji artystycznej organizatorzy powiadomią wszystkie zgłoszone zespo</w:t>
      </w:r>
      <w:r w:rsidR="008444F0" w:rsidRPr="003D002D">
        <w:rPr>
          <w:rFonts w:ascii="Helvetica" w:hAnsi="Helvetica"/>
          <w:color w:val="auto"/>
          <w:sz w:val="20"/>
          <w:lang w:val="pl-PL"/>
        </w:rPr>
        <w:t>ły do dnia 5 czerwca 2017</w:t>
      </w:r>
      <w:r w:rsidR="00874C5B">
        <w:rPr>
          <w:rFonts w:ascii="Helvetica" w:hAnsi="Helvetica"/>
          <w:color w:val="auto"/>
          <w:sz w:val="20"/>
          <w:lang w:val="pl-PL"/>
        </w:rPr>
        <w:t xml:space="preserve"> </w:t>
      </w:r>
      <w:r w:rsidR="008444F0" w:rsidRPr="003D002D">
        <w:rPr>
          <w:rFonts w:ascii="Helvetica" w:hAnsi="Helvetica"/>
          <w:color w:val="auto"/>
          <w:sz w:val="20"/>
          <w:lang w:val="pl-PL"/>
        </w:rPr>
        <w:t xml:space="preserve">roku. </w:t>
      </w:r>
    </w:p>
    <w:p w14:paraId="2156895F" w14:textId="77777777" w:rsidR="00874C5B" w:rsidRDefault="005F3C97" w:rsidP="00874C5B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cr/>
      </w:r>
      <w:r w:rsidR="000416B1" w:rsidRPr="003D002D">
        <w:rPr>
          <w:rFonts w:ascii="Helvetica" w:hAnsi="Helvetica"/>
          <w:color w:val="auto"/>
          <w:sz w:val="20"/>
          <w:lang w:val="pl-PL"/>
        </w:rPr>
        <w:t>7</w:t>
      </w:r>
      <w:r w:rsidR="00765BDA" w:rsidRPr="003D002D">
        <w:rPr>
          <w:rFonts w:ascii="Helvetica" w:hAnsi="Helvetica"/>
          <w:color w:val="auto"/>
          <w:sz w:val="20"/>
          <w:lang w:val="pl-PL"/>
        </w:rPr>
        <w:t>.  Zgłoszony rep</w:t>
      </w:r>
      <w:r w:rsidR="00075556" w:rsidRPr="003D002D">
        <w:rPr>
          <w:rFonts w:ascii="Helvetica" w:hAnsi="Helvetica"/>
          <w:color w:val="auto"/>
          <w:sz w:val="20"/>
          <w:lang w:val="pl-PL"/>
        </w:rPr>
        <w:t>ertuar nie może być zmieniany.</w:t>
      </w:r>
      <w:r w:rsidR="00075556" w:rsidRPr="003D002D">
        <w:rPr>
          <w:rFonts w:ascii="Helvetica" w:hAnsi="Helvetica"/>
          <w:color w:val="auto"/>
          <w:sz w:val="20"/>
          <w:lang w:val="pl-PL"/>
        </w:rPr>
        <w:cr/>
      </w:r>
    </w:p>
    <w:p w14:paraId="62DF4E4B" w14:textId="77777777" w:rsidR="00874C5B" w:rsidRDefault="00F43902" w:rsidP="00874C5B">
      <w:pPr>
        <w:pStyle w:val="FreeForm"/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8.O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mówienia </w:t>
      </w:r>
      <w:r w:rsidR="00DF1929" w:rsidRPr="003D002D">
        <w:rPr>
          <w:rFonts w:ascii="Helvetica" w:hAnsi="Helvetica"/>
          <w:color w:val="auto"/>
          <w:sz w:val="20"/>
          <w:lang w:val="pl-PL"/>
        </w:rPr>
        <w:t xml:space="preserve">prezentacji </w:t>
      </w:r>
      <w:r w:rsidR="00765BDA" w:rsidRPr="003D002D">
        <w:rPr>
          <w:rFonts w:ascii="Helvetica" w:hAnsi="Helvetica"/>
          <w:color w:val="auto"/>
          <w:sz w:val="20"/>
          <w:lang w:val="pl-PL"/>
        </w:rPr>
        <w:t>poprowadzi pro</w:t>
      </w:r>
      <w:r w:rsidR="00B4685B" w:rsidRPr="003D002D">
        <w:rPr>
          <w:rFonts w:ascii="Helvetica" w:hAnsi="Helvetica"/>
          <w:color w:val="auto"/>
          <w:sz w:val="20"/>
          <w:lang w:val="pl-PL"/>
        </w:rPr>
        <w:t>fesjonalny moderator nie mający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wpływu</w:t>
      </w:r>
      <w:r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BB7C26" w:rsidRPr="003D002D">
        <w:rPr>
          <w:rFonts w:ascii="Helvetica" w:hAnsi="Helvetica"/>
          <w:color w:val="auto"/>
          <w:sz w:val="20"/>
          <w:lang w:val="pl-PL"/>
        </w:rPr>
        <w:t>na wybór laureata.</w:t>
      </w:r>
    </w:p>
    <w:p w14:paraId="54724868" w14:textId="55E41C39" w:rsidR="00874C5B" w:rsidRDefault="00BB7C26" w:rsidP="00874C5B">
      <w:pPr>
        <w:pStyle w:val="FreeForm"/>
        <w:spacing w:after="0" w:line="240" w:lineRule="auto"/>
        <w:jc w:val="both"/>
        <w:rPr>
          <w:rFonts w:ascii="Arial" w:hAnsi="Arial"/>
          <w:color w:val="auto"/>
          <w:sz w:val="20"/>
          <w:lang w:val="pl-PL"/>
        </w:rPr>
      </w:pPr>
      <w:r w:rsidRPr="003D002D">
        <w:rPr>
          <w:rFonts w:ascii="Times New Roman" w:hAnsi="Times New Roman"/>
          <w:color w:val="auto"/>
          <w:sz w:val="20"/>
          <w:lang w:val="pl-PL"/>
        </w:rPr>
        <w:br/>
      </w:r>
      <w:r w:rsidR="00075556" w:rsidRPr="003D002D">
        <w:rPr>
          <w:rFonts w:ascii="Helvetica" w:hAnsi="Helvetica"/>
          <w:color w:val="auto"/>
          <w:sz w:val="20"/>
          <w:lang w:val="pl-PL"/>
        </w:rPr>
        <w:t>9</w:t>
      </w:r>
      <w:r w:rsidR="00765BDA" w:rsidRPr="003D002D">
        <w:rPr>
          <w:rFonts w:ascii="Helvetica" w:hAnsi="Helvetica"/>
          <w:color w:val="auto"/>
          <w:sz w:val="20"/>
          <w:lang w:val="pl-PL"/>
        </w:rPr>
        <w:t>. Wyłania się jednego laureata</w:t>
      </w:r>
      <w:r w:rsidR="00B613C5" w:rsidRPr="003D002D">
        <w:rPr>
          <w:rFonts w:ascii="Helvetica" w:hAnsi="Helvetica"/>
          <w:color w:val="auto"/>
          <w:sz w:val="20"/>
          <w:lang w:val="pl-PL"/>
        </w:rPr>
        <w:t xml:space="preserve">. 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Wybór </w:t>
      </w:r>
      <w:r w:rsidR="00A2136A" w:rsidRPr="003D002D">
        <w:rPr>
          <w:rFonts w:ascii="Helvetica" w:hAnsi="Helvetica"/>
          <w:color w:val="auto"/>
          <w:sz w:val="20"/>
          <w:lang w:val="pl-PL"/>
        </w:rPr>
        <w:t xml:space="preserve">laureata </w:t>
      </w:r>
      <w:r w:rsidR="00B613C5" w:rsidRPr="003D002D">
        <w:rPr>
          <w:rFonts w:ascii="Helvetica" w:hAnsi="Helvetica"/>
          <w:color w:val="auto"/>
          <w:sz w:val="20"/>
          <w:lang w:val="pl-PL"/>
        </w:rPr>
        <w:t xml:space="preserve">odbywa się większością głosów podczas </w:t>
      </w:r>
      <w:r w:rsidR="00137447" w:rsidRPr="003D002D">
        <w:rPr>
          <w:rFonts w:ascii="Helvetica" w:hAnsi="Helvetica"/>
          <w:color w:val="auto"/>
          <w:sz w:val="20"/>
          <w:lang w:val="pl-PL"/>
        </w:rPr>
        <w:t>tajnego głosowania</w:t>
      </w:r>
      <w:r w:rsidR="00B613C5" w:rsidRPr="003D002D">
        <w:rPr>
          <w:rFonts w:ascii="Helvetica" w:hAnsi="Helvetica"/>
          <w:color w:val="auto"/>
          <w:lang w:val="pl-PL"/>
        </w:rPr>
        <w:t xml:space="preserve"> </w:t>
      </w:r>
      <w:r w:rsidR="00B613C5" w:rsidRPr="003D002D">
        <w:rPr>
          <w:rFonts w:ascii="Helvetica" w:hAnsi="Helvetica"/>
          <w:color w:val="auto"/>
          <w:sz w:val="20"/>
          <w:lang w:val="pl-PL"/>
        </w:rPr>
        <w:t>wszystkich uczestników i gości festiwalu</w:t>
      </w:r>
      <w:r w:rsidR="007124B9" w:rsidRPr="003D002D">
        <w:rPr>
          <w:rFonts w:ascii="Arial" w:hAnsi="Arial"/>
          <w:color w:val="auto"/>
          <w:sz w:val="20"/>
          <w:lang w:val="pl-PL"/>
        </w:rPr>
        <w:t xml:space="preserve">. </w:t>
      </w:r>
      <w:r w:rsidR="00F772B2" w:rsidRPr="003D002D">
        <w:rPr>
          <w:rFonts w:ascii="Arial" w:hAnsi="Arial"/>
          <w:color w:val="auto"/>
          <w:sz w:val="20"/>
          <w:lang w:val="pl-PL"/>
        </w:rPr>
        <w:t>Nie pow</w:t>
      </w:r>
      <w:r w:rsidR="00874C5B">
        <w:rPr>
          <w:rFonts w:ascii="Arial" w:hAnsi="Arial"/>
          <w:color w:val="auto"/>
          <w:sz w:val="20"/>
          <w:lang w:val="pl-PL"/>
        </w:rPr>
        <w:t>ołuje się jury profesjonalnego</w:t>
      </w:r>
      <w:r w:rsidRPr="003D002D">
        <w:rPr>
          <w:rFonts w:ascii="Arial" w:hAnsi="Arial"/>
          <w:color w:val="auto"/>
          <w:sz w:val="20"/>
          <w:lang w:val="pl-PL"/>
        </w:rPr>
        <w:t>.</w:t>
      </w:r>
    </w:p>
    <w:p w14:paraId="2C4B8992" w14:textId="3F50AD33" w:rsidR="00765BDA" w:rsidRPr="003D002D" w:rsidRDefault="00BB7C26" w:rsidP="00BB7C26">
      <w:pPr>
        <w:pStyle w:val="FreeForm"/>
        <w:spacing w:after="32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Arial" w:hAnsi="Arial"/>
          <w:color w:val="auto"/>
          <w:sz w:val="20"/>
          <w:lang w:val="pl-PL"/>
        </w:rPr>
        <w:br/>
      </w:r>
      <w:r w:rsidRPr="003D002D">
        <w:rPr>
          <w:rFonts w:ascii="Helvetica" w:hAnsi="Helvetica"/>
          <w:color w:val="auto"/>
          <w:sz w:val="20"/>
          <w:lang w:val="pl-PL"/>
        </w:rPr>
        <w:t xml:space="preserve">10.Dla najlepszego zespołu przewidziana jest statuetka i nagroda pieniężna. Wszystkie zespoły otrzymają dyplomy uczestnictwa. </w:t>
      </w:r>
      <w:r w:rsidR="00F772B2" w:rsidRPr="003D002D">
        <w:rPr>
          <w:rFonts w:ascii="Arial" w:hAnsi="Arial"/>
          <w:color w:val="auto"/>
          <w:sz w:val="20"/>
          <w:lang w:val="pl-PL"/>
        </w:rPr>
        <w:t xml:space="preserve">                                        </w:t>
      </w:r>
    </w:p>
    <w:p w14:paraId="68E95F35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rPr>
          <w:rFonts w:ascii="Helvetica" w:hAnsi="Helvetica"/>
          <w:b/>
          <w:sz w:val="20"/>
          <w:lang w:val="pl-PL"/>
        </w:rPr>
      </w:pPr>
      <w:r w:rsidRPr="003D002D">
        <w:rPr>
          <w:rFonts w:ascii="Helvetica" w:hAnsi="Helvetica"/>
          <w:b/>
          <w:sz w:val="20"/>
          <w:lang w:val="pl-PL"/>
        </w:rPr>
        <w:t>VI. Warunki sceniczne:</w:t>
      </w:r>
    </w:p>
    <w:p w14:paraId="5BF664CB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b/>
          <w:sz w:val="20"/>
          <w:lang w:val="pl-PL"/>
        </w:rPr>
      </w:pPr>
      <w:r w:rsidRPr="003D002D">
        <w:rPr>
          <w:rFonts w:ascii="Helvetica" w:hAnsi="Helvetica"/>
          <w:b/>
          <w:sz w:val="20"/>
          <w:lang w:val="pl-PL"/>
        </w:rPr>
        <w:cr/>
      </w:r>
      <w:r w:rsidRPr="003D002D">
        <w:rPr>
          <w:rFonts w:ascii="Helvetica" w:hAnsi="Helvetica"/>
          <w:sz w:val="20"/>
          <w:lang w:val="pl-PL"/>
        </w:rPr>
        <w:t xml:space="preserve">Organizatorzy zapewniają podstawowe warunki sceniczne                            i obsługę spektakli. Dysponujemy sceną o wymiarach 9m szer. na 10m głęb. w pełni okotarowaną z ruchomą kurtyną, oświetleniem w postaci kilkunastu reflektorów z filtrami (pary i </w:t>
      </w:r>
      <w:proofErr w:type="spellStart"/>
      <w:r w:rsidRPr="003D002D">
        <w:rPr>
          <w:rFonts w:ascii="Helvetica" w:hAnsi="Helvetica"/>
          <w:sz w:val="20"/>
          <w:lang w:val="pl-PL"/>
        </w:rPr>
        <w:t>pc</w:t>
      </w:r>
      <w:proofErr w:type="spellEnd"/>
      <w:r w:rsidRPr="003D002D">
        <w:rPr>
          <w:rFonts w:ascii="Helvetica" w:hAnsi="Helvetica"/>
          <w:sz w:val="20"/>
          <w:lang w:val="pl-PL"/>
        </w:rPr>
        <w:t xml:space="preserve">) oraz nagłośnieniem. </w:t>
      </w:r>
      <w:r w:rsidRPr="003D002D">
        <w:rPr>
          <w:rFonts w:ascii="Helvetica" w:hAnsi="Helvetica"/>
          <w:sz w:val="20"/>
          <w:lang w:val="pl-PL"/>
        </w:rPr>
        <w:lastRenderedPageBreak/>
        <w:t>Organizatorzy nie zapewniają dodatkowego wyposażenia technicznego sceny ani elementów scenograficznych oprócz krzeseł i stolików.</w:t>
      </w:r>
      <w:r w:rsidRPr="003D002D">
        <w:rPr>
          <w:rFonts w:ascii="Helvetica" w:hAnsi="Helvetica"/>
          <w:b/>
          <w:sz w:val="20"/>
          <w:lang w:val="pl-PL"/>
        </w:rPr>
        <w:t xml:space="preserve"> </w:t>
      </w:r>
    </w:p>
    <w:p w14:paraId="1685B935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b/>
          <w:sz w:val="20"/>
          <w:lang w:val="pl-PL"/>
        </w:rPr>
      </w:pPr>
    </w:p>
    <w:p w14:paraId="231EEA97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rPr>
          <w:rFonts w:ascii="Helvetica" w:hAnsi="Helvetica"/>
          <w:b/>
          <w:sz w:val="20"/>
          <w:lang w:val="pl-PL"/>
        </w:rPr>
      </w:pPr>
    </w:p>
    <w:p w14:paraId="741A6F81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rPr>
          <w:rFonts w:ascii="Helvetica" w:hAnsi="Helvetica"/>
          <w:b/>
          <w:sz w:val="20"/>
          <w:lang w:val="pl-PL"/>
        </w:rPr>
      </w:pPr>
      <w:r w:rsidRPr="003D002D">
        <w:rPr>
          <w:rFonts w:ascii="Helvetica" w:hAnsi="Helvetica"/>
          <w:b/>
          <w:sz w:val="20"/>
          <w:lang w:val="pl-PL"/>
        </w:rPr>
        <w:t>VII. Uwagi organizacyjne:</w:t>
      </w:r>
    </w:p>
    <w:p w14:paraId="3534A119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rPr>
          <w:rFonts w:ascii="Helvetica" w:hAnsi="Helvetica"/>
          <w:b/>
          <w:sz w:val="20"/>
          <w:lang w:val="pl-PL"/>
        </w:rPr>
      </w:pPr>
    </w:p>
    <w:p w14:paraId="3F151206" w14:textId="77777777" w:rsidR="00C263E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 xml:space="preserve">1. </w:t>
      </w:r>
      <w:r w:rsidR="004E5822" w:rsidRPr="003D002D">
        <w:rPr>
          <w:rFonts w:ascii="Helvetica" w:hAnsi="Helvetica"/>
          <w:color w:val="auto"/>
          <w:sz w:val="20"/>
          <w:lang w:val="pl-PL"/>
        </w:rPr>
        <w:t>Przesłanie zgłoszenia do udziału jest jednoznaczne z obecnością na całej imprezie (10.00-20.00)</w:t>
      </w:r>
      <w:r w:rsidR="00C263EA" w:rsidRPr="003D002D">
        <w:rPr>
          <w:rFonts w:ascii="Helvetica" w:hAnsi="Helvetica"/>
          <w:color w:val="auto"/>
          <w:sz w:val="20"/>
          <w:lang w:val="pl-PL"/>
        </w:rPr>
        <w:t xml:space="preserve">. </w:t>
      </w:r>
      <w:r w:rsidRPr="003D002D">
        <w:rPr>
          <w:rFonts w:ascii="Helvetica" w:hAnsi="Helvetica"/>
          <w:color w:val="auto"/>
          <w:sz w:val="20"/>
          <w:lang w:val="pl-PL"/>
        </w:rPr>
        <w:t>Ze względu na formułę festiwalu niedopuszczaln</w:t>
      </w:r>
      <w:r w:rsidR="00721939" w:rsidRPr="003D002D">
        <w:rPr>
          <w:rFonts w:ascii="Helvetica" w:hAnsi="Helvetica"/>
          <w:color w:val="auto"/>
          <w:sz w:val="20"/>
          <w:lang w:val="pl-PL"/>
        </w:rPr>
        <w:t xml:space="preserve">y jest udział tylko </w:t>
      </w:r>
      <w:r w:rsidRPr="003D002D">
        <w:rPr>
          <w:rFonts w:ascii="Helvetica" w:hAnsi="Helvetica"/>
          <w:color w:val="auto"/>
          <w:sz w:val="20"/>
          <w:lang w:val="pl-PL"/>
        </w:rPr>
        <w:t>w jednej części OHO (późniejszy przyjazd, rezygnacja z oglądania przedstawień innych zespołów, brak udziału w forum).</w:t>
      </w:r>
    </w:p>
    <w:p w14:paraId="26615722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 xml:space="preserve">2. Opiekun odpowiada za bezpieczeństwo swoich podopiecznych             oraz za miejsce, w którym grupa przygotowuje się do występu. Pozostawi je w porządku oraz </w:t>
      </w:r>
      <w:r w:rsidR="00E71A54" w:rsidRPr="003D002D">
        <w:rPr>
          <w:rFonts w:ascii="Helvetica" w:hAnsi="Helvetica"/>
          <w:color w:val="auto"/>
          <w:sz w:val="20"/>
          <w:lang w:val="pl-PL"/>
        </w:rPr>
        <w:t>odpowiada za rzeczy pozostawione w garderobie</w:t>
      </w:r>
      <w:r w:rsidR="00BB7C26" w:rsidRPr="003D002D">
        <w:rPr>
          <w:rFonts w:ascii="Times New Roman" w:hAnsi="Times New Roman"/>
          <w:color w:val="auto"/>
          <w:sz w:val="20"/>
          <w:lang w:val="pl-PL"/>
        </w:rPr>
        <w:t>.</w:t>
      </w:r>
      <w:r w:rsidR="00E71A54" w:rsidRPr="003D002D">
        <w:rPr>
          <w:rFonts w:ascii="Helvetica" w:hAnsi="Helvetica"/>
          <w:color w:val="FFC000"/>
          <w:sz w:val="20"/>
          <w:lang w:val="pl-PL"/>
        </w:rPr>
        <w:t>.</w:t>
      </w:r>
      <w:r w:rsidR="007D79DB" w:rsidRPr="003D002D">
        <w:rPr>
          <w:rFonts w:ascii="Helvetica" w:hAnsi="Helvetica"/>
          <w:color w:val="FFC000"/>
          <w:sz w:val="20"/>
          <w:lang w:val="pl-PL"/>
        </w:rPr>
        <w:t xml:space="preserve"> </w:t>
      </w:r>
    </w:p>
    <w:p w14:paraId="7F587CDA" w14:textId="43956B91" w:rsidR="00765BDA" w:rsidRPr="003D002D" w:rsidRDefault="00BB7C26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3. Wszyscy uczestnicy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przeglądu mają obowi</w:t>
      </w:r>
      <w:r w:rsidR="007124B9" w:rsidRPr="003D002D">
        <w:rPr>
          <w:rFonts w:ascii="Helvetica" w:hAnsi="Helvetica"/>
          <w:sz w:val="20"/>
          <w:lang w:val="pl-PL"/>
        </w:rPr>
        <w:t>ą</w:t>
      </w:r>
      <w:r w:rsidRPr="003D002D">
        <w:rPr>
          <w:rFonts w:ascii="Helvetica" w:hAnsi="Helvetica"/>
          <w:sz w:val="20"/>
          <w:lang w:val="pl-PL"/>
        </w:rPr>
        <w:t>zek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przestrzegania zaleceń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organizatora dotyczących przepisów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ppoż. i bhp</w:t>
      </w:r>
      <w:r w:rsidR="00765BDA" w:rsidRPr="003D002D">
        <w:rPr>
          <w:rFonts w:ascii="Helvetica" w:hAnsi="Helvetica"/>
          <w:sz w:val="20"/>
          <w:lang w:val="pl-PL"/>
        </w:rPr>
        <w:t xml:space="preserve"> (</w:t>
      </w:r>
      <w:r w:rsidR="007914B5" w:rsidRPr="003D002D">
        <w:rPr>
          <w:rFonts w:ascii="Helvetica" w:hAnsi="Helvetica"/>
          <w:sz w:val="20"/>
          <w:lang w:val="pl-PL"/>
        </w:rPr>
        <w:t>bezw</w:t>
      </w:r>
      <w:r w:rsidR="007124B9" w:rsidRPr="003D002D">
        <w:rPr>
          <w:rFonts w:ascii="Helvetica" w:hAnsi="Helvetica"/>
          <w:sz w:val="20"/>
          <w:lang w:val="pl-PL"/>
        </w:rPr>
        <w:t>z</w:t>
      </w:r>
      <w:r w:rsidR="007914B5" w:rsidRPr="003D002D">
        <w:rPr>
          <w:rFonts w:ascii="Helvetica" w:hAnsi="Helvetica"/>
          <w:sz w:val="20"/>
          <w:lang w:val="pl-PL"/>
        </w:rPr>
        <w:t xml:space="preserve">ględny </w:t>
      </w:r>
      <w:r w:rsidRPr="003D002D">
        <w:rPr>
          <w:rFonts w:ascii="Helvetica" w:hAnsi="Helvetica"/>
          <w:sz w:val="20"/>
          <w:lang w:val="pl-PL"/>
        </w:rPr>
        <w:t xml:space="preserve">zakaz używania ognia </w:t>
      </w:r>
      <w:r w:rsidR="00765BDA" w:rsidRPr="003D002D">
        <w:rPr>
          <w:rFonts w:ascii="Helvetica" w:hAnsi="Helvetica"/>
          <w:sz w:val="20"/>
          <w:lang w:val="pl-PL"/>
        </w:rPr>
        <w:t>w trakcie przedstawienia!</w:t>
      </w:r>
      <w:r w:rsidR="007914B5" w:rsidRPr="003D002D">
        <w:rPr>
          <w:rFonts w:ascii="Helvetica" w:hAnsi="Helvetica"/>
          <w:sz w:val="20"/>
          <w:lang w:val="pl-PL"/>
        </w:rPr>
        <w:t xml:space="preserve"> Palenie papierosów </w:t>
      </w:r>
      <w:r w:rsidR="008869D7" w:rsidRPr="003D002D">
        <w:rPr>
          <w:rFonts w:ascii="Times New Roman" w:hAnsi="Times New Roman"/>
          <w:sz w:val="20"/>
          <w:lang w:val="pl-PL"/>
        </w:rPr>
        <w:t xml:space="preserve">                       </w:t>
      </w:r>
      <w:r w:rsidR="007914B5" w:rsidRPr="003D002D">
        <w:rPr>
          <w:rFonts w:ascii="Helvetica" w:hAnsi="Helvetica"/>
          <w:sz w:val="20"/>
          <w:lang w:val="pl-PL"/>
        </w:rPr>
        <w:t>w wyznaczonym miejscu</w:t>
      </w:r>
      <w:r w:rsidR="00765BDA" w:rsidRPr="003D002D">
        <w:rPr>
          <w:rFonts w:ascii="Helvetica" w:hAnsi="Helvetica"/>
          <w:sz w:val="20"/>
          <w:lang w:val="pl-PL"/>
        </w:rPr>
        <w:t>)</w:t>
      </w:r>
      <w:r w:rsidRPr="003D002D">
        <w:rPr>
          <w:rFonts w:ascii="Helvetica" w:hAnsi="Helvetica"/>
          <w:sz w:val="20"/>
          <w:lang w:val="pl-PL"/>
        </w:rPr>
        <w:t>.</w:t>
      </w:r>
    </w:p>
    <w:p w14:paraId="00BABEAB" w14:textId="3150FA44" w:rsidR="00765BDA" w:rsidRPr="003D002D" w:rsidRDefault="00420357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>
        <w:rPr>
          <w:rFonts w:ascii="Helvetica" w:hAnsi="Helvetica"/>
          <w:sz w:val="20"/>
          <w:lang w:val="pl-PL"/>
        </w:rPr>
        <w:t xml:space="preserve">4. </w:t>
      </w:r>
      <w:r w:rsidR="00765BDA" w:rsidRPr="003D002D">
        <w:rPr>
          <w:rFonts w:ascii="Helvetica" w:hAnsi="Helvetica"/>
          <w:sz w:val="20"/>
          <w:lang w:val="pl-PL"/>
        </w:rPr>
        <w:t>Organizatorzy nie zwracają uczestnikom kosztów podróży.</w:t>
      </w:r>
    </w:p>
    <w:p w14:paraId="1731692F" w14:textId="24099B19" w:rsidR="00765BDA" w:rsidRPr="003D002D" w:rsidRDefault="00420357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>
        <w:rPr>
          <w:rFonts w:ascii="Helvetica" w:hAnsi="Helvetica"/>
          <w:sz w:val="20"/>
          <w:lang w:val="pl-PL"/>
        </w:rPr>
        <w:t xml:space="preserve">5. </w:t>
      </w:r>
      <w:r w:rsidR="00765BDA" w:rsidRPr="003D002D">
        <w:rPr>
          <w:rFonts w:ascii="Helvetica" w:hAnsi="Helvetica"/>
          <w:sz w:val="20"/>
          <w:lang w:val="pl-PL"/>
        </w:rPr>
        <w:t>Rezygnacja z udziału w festiwalu powinna zosta</w:t>
      </w:r>
      <w:r>
        <w:rPr>
          <w:rFonts w:ascii="Helvetica" w:hAnsi="Helvetica"/>
          <w:sz w:val="20"/>
          <w:lang w:val="pl-PL"/>
        </w:rPr>
        <w:t xml:space="preserve">ć zgłoszona                                                      </w:t>
      </w:r>
      <w:r w:rsidR="00765BDA" w:rsidRPr="003D002D">
        <w:rPr>
          <w:rFonts w:ascii="Helvetica" w:hAnsi="Helvetica"/>
          <w:sz w:val="20"/>
          <w:lang w:val="pl-PL"/>
        </w:rPr>
        <w:t xml:space="preserve">do 10 czerwca. </w:t>
      </w:r>
    </w:p>
    <w:p w14:paraId="5D9CF95B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6. Osobom rezygnującym po tym terminie nie zwracamy wpłaconej akredytacji.</w:t>
      </w:r>
    </w:p>
    <w:p w14:paraId="6A16EFC3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7. Przesłanie zgłoszeń do udziału w konkursie jest jednoznaczne                  z akceptacją regulaminu.</w:t>
      </w:r>
    </w:p>
    <w:p w14:paraId="0CF8E9F4" w14:textId="77777777" w:rsidR="00765BDA" w:rsidRPr="003D002D" w:rsidRDefault="00765BDA">
      <w:pPr>
        <w:pStyle w:val="FreeForm"/>
        <w:numPr>
          <w:ilvl w:val="0"/>
          <w:numId w:val="5"/>
        </w:numPr>
        <w:tabs>
          <w:tab w:val="left" w:pos="720"/>
        </w:tabs>
        <w:spacing w:after="0" w:line="240" w:lineRule="auto"/>
        <w:ind w:hanging="260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Organizatorzy zastrzegają sobie prawo rozstrzygania zagadnień nieobjętych niniejszym regulaminem.</w:t>
      </w:r>
    </w:p>
    <w:p w14:paraId="4433EE83" w14:textId="77777777" w:rsidR="00765BDA" w:rsidRPr="003D002D" w:rsidRDefault="00765BDA">
      <w:pPr>
        <w:pStyle w:val="FreeForm"/>
        <w:numPr>
          <w:ilvl w:val="0"/>
          <w:numId w:val="5"/>
        </w:numPr>
        <w:tabs>
          <w:tab w:val="left" w:pos="720"/>
        </w:tabs>
        <w:spacing w:after="0" w:line="240" w:lineRule="auto"/>
        <w:ind w:hanging="260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Więcej informacji:</w:t>
      </w:r>
    </w:p>
    <w:p w14:paraId="182C0300" w14:textId="77777777" w:rsidR="008869D7" w:rsidRPr="003D002D" w:rsidRDefault="008869D7" w:rsidP="008869D7">
      <w:pPr>
        <w:pStyle w:val="FreeForm"/>
        <w:tabs>
          <w:tab w:val="left" w:pos="720"/>
        </w:tabs>
        <w:spacing w:after="0" w:line="240" w:lineRule="auto"/>
        <w:ind w:left="260"/>
        <w:jc w:val="both"/>
        <w:rPr>
          <w:rFonts w:ascii="Times New Roman" w:hAnsi="Times New Roman"/>
          <w:sz w:val="20"/>
          <w:lang w:val="pl-PL"/>
        </w:rPr>
      </w:pPr>
    </w:p>
    <w:p w14:paraId="3C591B13" w14:textId="77777777" w:rsidR="008869D7" w:rsidRPr="003D002D" w:rsidRDefault="008869D7" w:rsidP="008869D7">
      <w:pPr>
        <w:pStyle w:val="FreeForm"/>
        <w:tabs>
          <w:tab w:val="left" w:pos="720"/>
        </w:tabs>
        <w:spacing w:after="0" w:line="240" w:lineRule="auto"/>
        <w:ind w:left="260"/>
        <w:jc w:val="both"/>
        <w:rPr>
          <w:rFonts w:ascii="Helvetica" w:hAnsi="Helvetica"/>
          <w:sz w:val="20"/>
          <w:lang w:val="pl-PL"/>
        </w:rPr>
      </w:pPr>
    </w:p>
    <w:p w14:paraId="478A53CA" w14:textId="7B2D8A32" w:rsidR="00E31F6F" w:rsidRPr="003D002D" w:rsidRDefault="00765BDA" w:rsidP="00420357">
      <w:pPr>
        <w:pStyle w:val="FreeForm"/>
        <w:spacing w:after="0" w:line="240" w:lineRule="auto"/>
        <w:ind w:left="2552"/>
        <w:jc w:val="both"/>
        <w:rPr>
          <w:rFonts w:ascii="Times New Roman" w:hAnsi="Times New Roman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Koordynator </w:t>
      </w:r>
    </w:p>
    <w:p w14:paraId="15C82095" w14:textId="77777777" w:rsidR="00E31F6F" w:rsidRPr="003D002D" w:rsidRDefault="00E31F6F" w:rsidP="00420357">
      <w:pPr>
        <w:pStyle w:val="FreeForm"/>
        <w:spacing w:after="0" w:line="240" w:lineRule="auto"/>
        <w:ind w:left="2552"/>
        <w:jc w:val="both"/>
        <w:rPr>
          <w:rFonts w:ascii="Times New Roman" w:hAnsi="Times New Roman"/>
          <w:sz w:val="20"/>
          <w:lang w:val="pl-PL"/>
        </w:rPr>
      </w:pPr>
    </w:p>
    <w:p w14:paraId="1751EC43" w14:textId="1D1B9235" w:rsidR="00765BDA" w:rsidRPr="003D002D" w:rsidRDefault="00765BDA" w:rsidP="00420357">
      <w:pPr>
        <w:pStyle w:val="FreeForm"/>
        <w:spacing w:after="0" w:line="240" w:lineRule="auto"/>
        <w:ind w:left="2552"/>
        <w:jc w:val="both"/>
        <w:rPr>
          <w:rFonts w:ascii="Times New Roman" w:hAnsi="Times New Roman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Nina Wolska</w:t>
      </w:r>
      <w:r w:rsidR="00BB7C26" w:rsidRPr="003D002D">
        <w:rPr>
          <w:rFonts w:ascii="Helvetica" w:hAnsi="Helvetica"/>
          <w:sz w:val="20"/>
          <w:lang w:val="pl-PL"/>
        </w:rPr>
        <w:t>-Pruszowska</w:t>
      </w:r>
    </w:p>
    <w:p w14:paraId="3CE1838F" w14:textId="6122BA0B" w:rsidR="00765BDA" w:rsidRPr="00420357" w:rsidRDefault="00420357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sz w:val="20"/>
        </w:rPr>
      </w:pPr>
      <w:r w:rsidRPr="00420357">
        <w:rPr>
          <w:rFonts w:ascii="Helvetica" w:hAnsi="Helvetica"/>
          <w:sz w:val="20"/>
        </w:rPr>
        <w:t>t</w:t>
      </w:r>
      <w:r w:rsidR="00765BDA" w:rsidRPr="00420357">
        <w:rPr>
          <w:rFonts w:ascii="Helvetica" w:hAnsi="Helvetica"/>
          <w:sz w:val="20"/>
        </w:rPr>
        <w:t>el</w:t>
      </w:r>
      <w:r w:rsidRPr="00420357">
        <w:rPr>
          <w:rFonts w:ascii="Helvetica" w:hAnsi="Helvetica"/>
          <w:sz w:val="20"/>
        </w:rPr>
        <w:t>.</w:t>
      </w:r>
      <w:r w:rsidR="00765BDA" w:rsidRPr="00420357">
        <w:rPr>
          <w:rFonts w:ascii="Helvetica" w:hAnsi="Helvetica"/>
          <w:sz w:val="20"/>
        </w:rPr>
        <w:t>: 503749990;</w:t>
      </w:r>
    </w:p>
    <w:p w14:paraId="3280C7C9" w14:textId="45C4C06A" w:rsidR="00765BDA" w:rsidRPr="00420357" w:rsidRDefault="00765BDA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sz w:val="20"/>
        </w:rPr>
      </w:pPr>
      <w:r w:rsidRPr="00420357">
        <w:rPr>
          <w:rFonts w:ascii="Helvetica" w:hAnsi="Helvetica"/>
          <w:sz w:val="20"/>
        </w:rPr>
        <w:t xml:space="preserve">mail </w:t>
      </w:r>
      <w:hyperlink r:id="rId16" w:history="1">
        <w:r w:rsidRPr="00420357">
          <w:rPr>
            <w:rFonts w:ascii="Helvetica" w:hAnsi="Helvetica"/>
            <w:sz w:val="20"/>
            <w:u w:val="single"/>
          </w:rPr>
          <w:t>ninawolska@gmail.com</w:t>
        </w:r>
      </w:hyperlink>
    </w:p>
    <w:p w14:paraId="521EA9C7" w14:textId="77777777" w:rsidR="00420357" w:rsidRDefault="00420357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sz w:val="20"/>
        </w:rPr>
      </w:pPr>
    </w:p>
    <w:p w14:paraId="0DC39F0C" w14:textId="07305EB3" w:rsidR="00765BDA" w:rsidRPr="003D002D" w:rsidRDefault="000A6403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Organizator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765BDA" w:rsidRPr="003D002D">
        <w:rPr>
          <w:rFonts w:ascii="Helvetica" w:hAnsi="Helvetica"/>
          <w:color w:val="auto"/>
          <w:sz w:val="20"/>
          <w:lang w:val="pl-PL"/>
        </w:rPr>
        <w:cr/>
      </w:r>
      <w:r w:rsidR="00765BDA" w:rsidRPr="003D002D">
        <w:rPr>
          <w:rFonts w:ascii="Helvetica" w:hAnsi="Helvetica"/>
          <w:color w:val="auto"/>
          <w:sz w:val="20"/>
          <w:lang w:val="pl-PL"/>
        </w:rPr>
        <w:cr/>
        <w:t xml:space="preserve">Ognisko Pracy Pozaszkolnej nr 4   </w:t>
      </w:r>
      <w:r w:rsidR="00765BDA" w:rsidRPr="003D002D">
        <w:rPr>
          <w:rFonts w:ascii="Helvetica" w:hAnsi="Helvetica"/>
          <w:color w:val="auto"/>
          <w:sz w:val="20"/>
          <w:lang w:val="pl-PL"/>
        </w:rPr>
        <w:cr/>
        <w:t>w Zabrzu “Centrum Edukacji Twórczej”</w:t>
      </w:r>
    </w:p>
    <w:p w14:paraId="24B9374C" w14:textId="46D02E2E" w:rsidR="00765BDA" w:rsidRPr="003D002D" w:rsidRDefault="00765BDA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color w:val="auto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 xml:space="preserve">ul. Korczoka 98 </w:t>
      </w:r>
    </w:p>
    <w:p w14:paraId="708B3154" w14:textId="6E853432" w:rsidR="00765BDA" w:rsidRPr="00420357" w:rsidRDefault="00765BDA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color w:val="auto"/>
          <w:sz w:val="20"/>
        </w:rPr>
      </w:pPr>
      <w:r w:rsidRPr="00420357">
        <w:rPr>
          <w:rFonts w:ascii="Helvetica" w:hAnsi="Helvetica"/>
          <w:color w:val="auto"/>
          <w:sz w:val="20"/>
        </w:rPr>
        <w:t>tel</w:t>
      </w:r>
      <w:r w:rsidR="00420357" w:rsidRPr="00420357">
        <w:rPr>
          <w:rFonts w:ascii="Helvetica" w:hAnsi="Helvetica"/>
          <w:color w:val="auto"/>
          <w:sz w:val="20"/>
        </w:rPr>
        <w:t>.</w:t>
      </w:r>
      <w:r w:rsidRPr="00420357">
        <w:rPr>
          <w:rFonts w:ascii="Helvetica" w:hAnsi="Helvetica"/>
          <w:color w:val="auto"/>
          <w:sz w:val="20"/>
        </w:rPr>
        <w:t xml:space="preserve">/fax: 32 277 54 81 </w:t>
      </w:r>
    </w:p>
    <w:p w14:paraId="26F051BD" w14:textId="44E05E0F" w:rsidR="00765BDA" w:rsidRPr="003D002D" w:rsidRDefault="00765BDA" w:rsidP="00420357">
      <w:pPr>
        <w:pStyle w:val="FreeForm"/>
        <w:spacing w:after="0" w:line="240" w:lineRule="auto"/>
        <w:ind w:left="2552"/>
        <w:jc w:val="both"/>
        <w:rPr>
          <w:rFonts w:ascii="Helvetica" w:hAnsi="Helvetica"/>
          <w:color w:val="auto"/>
          <w:sz w:val="24"/>
          <w:lang w:val="pl-PL"/>
        </w:rPr>
      </w:pPr>
      <w:r w:rsidRPr="00420357">
        <w:rPr>
          <w:rFonts w:ascii="Helvetica" w:hAnsi="Helvetica"/>
          <w:color w:val="auto"/>
          <w:sz w:val="20"/>
        </w:rPr>
        <w:t xml:space="preserve">e-mail: </w:t>
      </w:r>
      <w:hyperlink r:id="rId17" w:history="1">
        <w:r w:rsidRPr="00420357">
          <w:rPr>
            <w:rFonts w:ascii="Helvetica" w:hAnsi="Helvetica"/>
            <w:color w:val="auto"/>
            <w:sz w:val="20"/>
            <w:u w:val="single"/>
          </w:rPr>
          <w:t>opp4@opp4.zabrze.pl</w:t>
        </w:r>
      </w:hyperlink>
      <w:r w:rsidRPr="00420357">
        <w:rPr>
          <w:rFonts w:ascii="Helvetica" w:hAnsi="Helvetica"/>
          <w:color w:val="auto"/>
          <w:sz w:val="20"/>
        </w:rPr>
        <w:t xml:space="preserve">;   </w:t>
      </w:r>
      <w:r w:rsidRPr="00420357">
        <w:rPr>
          <w:rFonts w:ascii="Helvetica" w:hAnsi="Helvetica"/>
          <w:color w:val="auto"/>
          <w:sz w:val="20"/>
        </w:rPr>
        <w:cr/>
      </w:r>
      <w:hyperlink r:id="rId18" w:history="1">
        <w:r w:rsidRPr="00420357">
          <w:rPr>
            <w:rFonts w:ascii="Helvetica" w:hAnsi="Helvetica"/>
            <w:color w:val="auto"/>
            <w:sz w:val="20"/>
            <w:u w:val="single"/>
          </w:rPr>
          <w:t>www.opp4.za</w:t>
        </w:r>
        <w:r w:rsidRPr="003D002D">
          <w:rPr>
            <w:rFonts w:ascii="Helvetica" w:hAnsi="Helvetica"/>
            <w:color w:val="auto"/>
            <w:sz w:val="20"/>
            <w:u w:val="single"/>
            <w:lang w:val="pl-PL"/>
          </w:rPr>
          <w:t>brze.pl</w:t>
        </w:r>
      </w:hyperlink>
      <w:r w:rsidRPr="003D002D">
        <w:rPr>
          <w:rFonts w:ascii="Helvetica" w:hAnsi="Helvetica"/>
          <w:color w:val="auto"/>
          <w:sz w:val="24"/>
          <w:lang w:val="pl-PL"/>
        </w:rPr>
        <w:t xml:space="preserve"> </w:t>
      </w:r>
    </w:p>
    <w:p w14:paraId="6C7C7AA0" w14:textId="77777777" w:rsidR="00765BDA" w:rsidRPr="003D002D" w:rsidRDefault="00765BDA" w:rsidP="00A11748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Arial" w:hAnsi="Arial"/>
          <w:color w:val="FFC000"/>
          <w:sz w:val="20"/>
          <w:lang w:val="pl-PL"/>
        </w:rPr>
      </w:pPr>
      <w:r w:rsidRPr="003D002D">
        <w:rPr>
          <w:rFonts w:ascii="Helvetica" w:hAnsi="Helvetica"/>
          <w:color w:val="FFC000"/>
          <w:sz w:val="24"/>
          <w:lang w:val="pl-PL"/>
        </w:rPr>
        <w:tab/>
      </w:r>
      <w:r w:rsidR="00A11748" w:rsidRPr="003D002D">
        <w:rPr>
          <w:rFonts w:ascii="Helvetica" w:hAnsi="Helvetica"/>
          <w:color w:val="FFC000"/>
          <w:sz w:val="24"/>
          <w:lang w:val="pl-PL"/>
        </w:rPr>
        <w:t xml:space="preserve"> </w:t>
      </w:r>
    </w:p>
    <w:p w14:paraId="7E794A73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4"/>
          <w:lang w:val="pl-PL"/>
        </w:rPr>
      </w:pPr>
    </w:p>
    <w:p w14:paraId="12BB6D5A" w14:textId="3EEBCE45" w:rsidR="007124B9" w:rsidRPr="003D002D" w:rsidRDefault="007124B9" w:rsidP="00420357">
      <w:pPr>
        <w:pStyle w:val="Body"/>
        <w:rPr>
          <w:sz w:val="20"/>
          <w:lang w:val="pl-PL"/>
        </w:rPr>
      </w:pPr>
    </w:p>
    <w:p w14:paraId="3CD48C7E" w14:textId="77777777" w:rsidR="00D831F0" w:rsidRPr="003D002D" w:rsidRDefault="00D831F0" w:rsidP="00420357">
      <w:pPr>
        <w:pStyle w:val="Body"/>
        <w:rPr>
          <w:rFonts w:ascii="Times New Roman" w:hAnsi="Times New Roman"/>
          <w:sz w:val="20"/>
          <w:lang w:val="pl-PL"/>
        </w:rPr>
      </w:pPr>
    </w:p>
    <w:p w14:paraId="2A947C8F" w14:textId="77777777" w:rsidR="00765BDA" w:rsidRPr="003D002D" w:rsidRDefault="00765BDA">
      <w:pPr>
        <w:pStyle w:val="Body"/>
        <w:jc w:val="center"/>
        <w:rPr>
          <w:sz w:val="20"/>
          <w:lang w:val="pl-PL"/>
        </w:rPr>
      </w:pPr>
      <w:r w:rsidRPr="003D002D">
        <w:rPr>
          <w:sz w:val="20"/>
          <w:lang w:val="pl-PL"/>
        </w:rPr>
        <w:t xml:space="preserve">ZAŁĄCZNIK NR 1    </w:t>
      </w:r>
      <w:r w:rsidRPr="003D002D">
        <w:rPr>
          <w:b/>
          <w:sz w:val="20"/>
          <w:lang w:val="pl-PL"/>
        </w:rPr>
        <w:t>PRAWA  AUTORSKIE I OCHRONA DANYCH OSOBOWYCH</w:t>
      </w:r>
    </w:p>
    <w:p w14:paraId="1D7B409C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4"/>
          <w:lang w:val="pl-PL"/>
        </w:rPr>
      </w:pPr>
    </w:p>
    <w:p w14:paraId="1C6A5F2A" w14:textId="77777777" w:rsidR="00765BDA" w:rsidRPr="003D002D" w:rsidRDefault="00765BDA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4"/>
          <w:lang w:val="pl-PL"/>
        </w:rPr>
      </w:pPr>
    </w:p>
    <w:p w14:paraId="37D19477" w14:textId="7D641147" w:rsidR="00765BDA" w:rsidRPr="003D002D" w:rsidRDefault="00E31F6F">
      <w:pPr>
        <w:pStyle w:val="FreeForm"/>
        <w:tabs>
          <w:tab w:val="left" w:pos="220"/>
          <w:tab w:val="left" w:pos="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1. Uczestnicy festiwalu składają oświadczenie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i gwarantują, że prezentacja konkursowa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będzie wynikiem ich twórczości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i nie będzie naruszała</w:t>
      </w:r>
      <w:r w:rsidR="00765BDA" w:rsidRPr="003D002D">
        <w:rPr>
          <w:rFonts w:ascii="Helvetica" w:hAnsi="Helvetica"/>
          <w:sz w:val="20"/>
          <w:lang w:val="pl-PL"/>
        </w:rPr>
        <w:t xml:space="preserve"> praw autorskich oraz jakichkolwiek innych praw osób trzecich.</w:t>
      </w:r>
    </w:p>
    <w:p w14:paraId="7E397AA2" w14:textId="13F04E36" w:rsidR="00765BDA" w:rsidRPr="003D002D" w:rsidRDefault="00E31F6F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Odpowiedzialność za naruszenie przez zespół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jakichkolwiek praw osób trzecich w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całości obciążą uczestników konkursu.</w:t>
      </w:r>
      <w:r w:rsidR="00765BDA" w:rsidRPr="003D002D">
        <w:rPr>
          <w:rFonts w:ascii="Helvetica" w:hAnsi="Helvetica"/>
          <w:sz w:val="20"/>
          <w:lang w:val="pl-PL"/>
        </w:rPr>
        <w:t xml:space="preserve"> Organizator zastrzega sobie prawo wykluczenia z udziału w festiwalu</w:t>
      </w:r>
      <w:r w:rsidR="007124B9" w:rsidRPr="003D002D">
        <w:rPr>
          <w:rFonts w:ascii="Helvetica" w:hAnsi="Helvetica"/>
          <w:sz w:val="20"/>
          <w:lang w:val="pl-PL"/>
        </w:rPr>
        <w:t xml:space="preserve"> zespołu, w stosunku </w:t>
      </w:r>
      <w:r w:rsidRPr="003D002D">
        <w:rPr>
          <w:rFonts w:ascii="Helvetica" w:hAnsi="Helvetica"/>
          <w:sz w:val="20"/>
          <w:lang w:val="pl-PL"/>
        </w:rPr>
        <w:t>do którego powstało uzasadnione podejrzenie, że zgłoszona przez niego prezentacja sceniczna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narusza lub będzie naruszać</w:t>
      </w:r>
      <w:r w:rsidR="00765BDA" w:rsidRPr="003D002D">
        <w:rPr>
          <w:rFonts w:ascii="Helvetica" w:hAnsi="Helvetica"/>
          <w:sz w:val="20"/>
          <w:lang w:val="pl-PL"/>
        </w:rPr>
        <w:t xml:space="preserve"> jakiekolwiek prawa osób trzecich.</w:t>
      </w:r>
    </w:p>
    <w:p w14:paraId="7E229E25" w14:textId="2AC26D70" w:rsidR="00765BDA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2</w:t>
      </w:r>
      <w:r w:rsidR="00765BDA" w:rsidRPr="003D002D">
        <w:rPr>
          <w:rFonts w:ascii="Helvetica" w:hAnsi="Helvetica"/>
          <w:sz w:val="20"/>
          <w:lang w:val="pl-PL"/>
        </w:rPr>
        <w:t>. Niedostarczenie</w:t>
      </w:r>
      <w:r w:rsidR="00424EF4" w:rsidRPr="003D002D">
        <w:rPr>
          <w:rFonts w:ascii="Times New Roman" w:hAnsi="Times New Roman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>podpisanego</w:t>
      </w:r>
      <w:r w:rsidR="00424EF4" w:rsidRPr="003D002D">
        <w:rPr>
          <w:rFonts w:ascii="Times New Roman" w:hAnsi="Times New Roman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załącznika</w:t>
      </w:r>
      <w:r w:rsidR="00E31F6F" w:rsidRPr="003D002D">
        <w:rPr>
          <w:rFonts w:ascii="Helvetica" w:hAnsi="Helvetica"/>
          <w:sz w:val="20"/>
          <w:lang w:val="pl-PL"/>
        </w:rPr>
        <w:t xml:space="preserve"> nr 1 skutkuje natychmiasto</w:t>
      </w:r>
      <w:r w:rsidR="00424EF4" w:rsidRPr="003D002D">
        <w:rPr>
          <w:rFonts w:ascii="Helvetica" w:hAnsi="Helvetica"/>
          <w:sz w:val="20"/>
          <w:lang w:val="pl-PL"/>
        </w:rPr>
        <w:t>wym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>zdys</w:t>
      </w:r>
      <w:r w:rsidR="00765BDA" w:rsidRPr="003D002D">
        <w:rPr>
          <w:rFonts w:ascii="Helvetica" w:hAnsi="Helvetica"/>
          <w:sz w:val="20"/>
          <w:lang w:val="pl-PL"/>
        </w:rPr>
        <w:t>kwal</w:t>
      </w:r>
      <w:r w:rsidR="00424EF4" w:rsidRPr="003D002D">
        <w:rPr>
          <w:rFonts w:ascii="Helvetica" w:hAnsi="Helvetica"/>
          <w:sz w:val="20"/>
          <w:lang w:val="pl-PL"/>
        </w:rPr>
        <w:t>ifikowaniem nadesłanych przedstawień.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</w:p>
    <w:p w14:paraId="1119F70B" w14:textId="4AF2A776" w:rsidR="00765BDA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3</w:t>
      </w:r>
      <w:r w:rsidR="00765BDA" w:rsidRPr="003D002D">
        <w:rPr>
          <w:rFonts w:ascii="Helvetica" w:hAnsi="Helvetica"/>
          <w:sz w:val="20"/>
          <w:lang w:val="pl-PL"/>
        </w:rPr>
        <w:t>. Organizator zastrzega sobie prawo publi</w:t>
      </w:r>
      <w:r w:rsidR="00E31F6F" w:rsidRPr="003D002D">
        <w:rPr>
          <w:rFonts w:ascii="Helvetica" w:hAnsi="Helvetica"/>
          <w:sz w:val="20"/>
          <w:lang w:val="pl-PL"/>
        </w:rPr>
        <w:t xml:space="preserve">kacji wybranych prac </w:t>
      </w:r>
      <w:r w:rsidR="00420357">
        <w:rPr>
          <w:rFonts w:ascii="Helvetica" w:hAnsi="Helvetica"/>
          <w:sz w:val="20"/>
          <w:lang w:val="pl-PL"/>
        </w:rPr>
        <w:t xml:space="preserve">                            w materia</w:t>
      </w:r>
      <w:r w:rsidR="00424EF4" w:rsidRPr="003D002D">
        <w:rPr>
          <w:rFonts w:ascii="Helvetica" w:hAnsi="Helvetica"/>
          <w:sz w:val="20"/>
          <w:lang w:val="pl-PL"/>
        </w:rPr>
        <w:t>łach promocyjnych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>oraz w wydawnictwach okolicznościowych,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 xml:space="preserve">materiałach prasowych i </w:t>
      </w:r>
      <w:r w:rsidR="00420357" w:rsidRPr="003D002D">
        <w:rPr>
          <w:rFonts w:ascii="Helvetica" w:hAnsi="Helvetica"/>
          <w:sz w:val="20"/>
          <w:lang w:val="pl-PL"/>
        </w:rPr>
        <w:t>Internecie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>jako formę promocji autora i konkursu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>w zakresie wszystkich pól eksploatacji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24EF4" w:rsidRPr="003D002D">
        <w:rPr>
          <w:rFonts w:ascii="Helvetica" w:hAnsi="Helvetica"/>
          <w:sz w:val="20"/>
          <w:lang w:val="pl-PL"/>
        </w:rPr>
        <w:t>obejmujących w szczególności</w:t>
      </w:r>
    </w:p>
    <w:p w14:paraId="2C270F61" w14:textId="757D240D" w:rsidR="00765BDA" w:rsidRPr="003D002D" w:rsidRDefault="00424EF4">
      <w:pPr>
        <w:pStyle w:val="FreeForm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33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Utrwalenie i </w:t>
      </w:r>
      <w:r w:rsidR="00420357" w:rsidRPr="003D002D">
        <w:rPr>
          <w:rFonts w:ascii="Helvetica" w:hAnsi="Helvetica"/>
          <w:sz w:val="20"/>
          <w:lang w:val="pl-PL"/>
        </w:rPr>
        <w:t>zwielokrotnienie</w:t>
      </w:r>
      <w:r w:rsidRPr="003D002D">
        <w:rPr>
          <w:rFonts w:ascii="Helvetica" w:hAnsi="Helvetica"/>
          <w:sz w:val="20"/>
          <w:lang w:val="pl-PL"/>
        </w:rPr>
        <w:t>,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w tym techniką drukarską,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reprograficzną,</w:t>
      </w:r>
    </w:p>
    <w:p w14:paraId="7185C06C" w14:textId="5CDCFA69" w:rsidR="00765BDA" w:rsidRPr="003D002D" w:rsidRDefault="005B6DC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c</w:t>
      </w:r>
      <w:r w:rsidR="00424EF4" w:rsidRPr="003D002D">
        <w:rPr>
          <w:rFonts w:ascii="Helvetica" w:hAnsi="Helvetica"/>
          <w:sz w:val="20"/>
          <w:lang w:val="pl-PL"/>
        </w:rPr>
        <w:t>yfrową zapisu magnetycznego,</w:t>
      </w:r>
    </w:p>
    <w:p w14:paraId="3333D450" w14:textId="77777777" w:rsidR="00765BDA" w:rsidRPr="003D002D" w:rsidRDefault="00765BDA">
      <w:pPr>
        <w:pStyle w:val="FreeForm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33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wykorzystanie  pracy  lub  jej  fragmentów  do  innych  form  edytorskich</w:t>
      </w:r>
    </w:p>
    <w:p w14:paraId="6664DC40" w14:textId="3CD26A72" w:rsidR="00765BDA" w:rsidRPr="003D002D" w:rsidRDefault="004B42E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(w</w:t>
      </w:r>
      <w:r w:rsidRPr="003D002D">
        <w:rPr>
          <w:rFonts w:ascii="Times New Roman" w:hAnsi="Times New Roman"/>
          <w:sz w:val="20"/>
          <w:lang w:val="pl-PL"/>
        </w:rPr>
        <w:t xml:space="preserve"> </w:t>
      </w:r>
      <w:r w:rsidRPr="003D002D">
        <w:rPr>
          <w:rFonts w:ascii="Helvetica" w:hAnsi="Helvetica"/>
          <w:sz w:val="20"/>
          <w:lang w:val="pl-PL"/>
        </w:rPr>
        <w:t>szczególności plansze, plakaty, publikacje okolicznościowe),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</w:p>
    <w:p w14:paraId="46625F43" w14:textId="495FE23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c) wprowadzenie do obrotu (</w:t>
      </w:r>
      <w:r w:rsidR="004B42EC" w:rsidRPr="003D002D">
        <w:rPr>
          <w:rFonts w:ascii="Helvetica" w:hAnsi="Helvetica"/>
          <w:sz w:val="20"/>
          <w:lang w:val="pl-PL"/>
        </w:rPr>
        <w:t>upowszechnianie) poprzez</w:t>
      </w:r>
      <w:r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środki masowego</w:t>
      </w:r>
      <w:r w:rsidRPr="003D002D">
        <w:rPr>
          <w:rFonts w:ascii="Helvetica" w:hAnsi="Helvetica"/>
          <w:sz w:val="20"/>
          <w:lang w:val="pl-PL"/>
        </w:rPr>
        <w:t xml:space="preserve"> przekazu (prasa, radio, telewizja, </w:t>
      </w:r>
      <w:r w:rsidR="00420357" w:rsidRPr="003D002D">
        <w:rPr>
          <w:rFonts w:ascii="Helvetica" w:hAnsi="Helvetica"/>
          <w:sz w:val="20"/>
          <w:lang w:val="pl-PL"/>
        </w:rPr>
        <w:t>Internet</w:t>
      </w:r>
      <w:r w:rsidRPr="003D002D">
        <w:rPr>
          <w:rFonts w:ascii="Helvetica" w:hAnsi="Helvetica"/>
          <w:sz w:val="20"/>
          <w:lang w:val="pl-PL"/>
        </w:rPr>
        <w:t>),</w:t>
      </w:r>
    </w:p>
    <w:p w14:paraId="46ED6947" w14:textId="77777777" w:rsidR="007124B9" w:rsidRPr="003D002D" w:rsidRDefault="00765BDA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d) wykorzystanie do celów marketingowych i/lub promocji, w tym reklamy, sponsoringu, public relations, promocji organizatora.                   </w:t>
      </w:r>
    </w:p>
    <w:p w14:paraId="1CEC9DC4" w14:textId="781CD09E" w:rsidR="00765BDA" w:rsidRPr="003D002D" w:rsidRDefault="007124B9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 xml:space="preserve">4. </w:t>
      </w:r>
      <w:r w:rsidR="00765BDA" w:rsidRPr="003D002D">
        <w:rPr>
          <w:rFonts w:ascii="Helvetica" w:hAnsi="Helvetica"/>
          <w:sz w:val="20"/>
          <w:lang w:val="pl-PL"/>
        </w:rPr>
        <w:t xml:space="preserve">Prawa autorskie do pracy </w:t>
      </w:r>
      <w:r w:rsidR="004B42EC" w:rsidRPr="003D002D">
        <w:rPr>
          <w:rFonts w:ascii="Helvetica" w:hAnsi="Helvetica"/>
          <w:sz w:val="20"/>
          <w:lang w:val="pl-PL"/>
        </w:rPr>
        <w:t>przenoszone są bez ograniczeń</w:t>
      </w:r>
      <w:r w:rsidR="00765BDA" w:rsidRPr="003D002D">
        <w:rPr>
          <w:rFonts w:ascii="Helvetica" w:hAnsi="Helvetica"/>
          <w:sz w:val="20"/>
          <w:lang w:val="pl-PL"/>
        </w:rPr>
        <w:t xml:space="preserve"> terytorialnych</w:t>
      </w:r>
    </w:p>
    <w:p w14:paraId="3C6D1AEE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i czasowych.</w:t>
      </w:r>
    </w:p>
    <w:p w14:paraId="13009B96" w14:textId="20B6EAE1" w:rsidR="007124B9" w:rsidRPr="003D002D" w:rsidRDefault="00E31F6F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color w:val="auto"/>
          <w:sz w:val="20"/>
          <w:lang w:val="pl-PL"/>
        </w:rPr>
        <w:t>5</w:t>
      </w:r>
      <w:r w:rsidR="00765BDA" w:rsidRPr="003D002D">
        <w:rPr>
          <w:rFonts w:ascii="Helvetica" w:hAnsi="Helvetica"/>
          <w:color w:val="auto"/>
          <w:sz w:val="20"/>
          <w:lang w:val="pl-PL"/>
        </w:rPr>
        <w:t>.</w:t>
      </w:r>
      <w:r w:rsidR="007E38D6" w:rsidRPr="003D002D">
        <w:rPr>
          <w:rFonts w:ascii="Helvetica" w:hAnsi="Helvetica"/>
          <w:color w:val="auto"/>
          <w:sz w:val="20"/>
          <w:lang w:val="pl-PL"/>
        </w:rPr>
        <w:t xml:space="preserve">Administratorem </w:t>
      </w:r>
      <w:r w:rsidR="00420357">
        <w:rPr>
          <w:rFonts w:ascii="Helvetica" w:hAnsi="Helvetica"/>
          <w:color w:val="auto"/>
          <w:sz w:val="20"/>
          <w:lang w:val="pl-PL"/>
        </w:rPr>
        <w:t>danych</w:t>
      </w:r>
      <w:r w:rsidR="001717CC" w:rsidRPr="003D002D">
        <w:rPr>
          <w:rFonts w:ascii="Helvetica" w:hAnsi="Helvetica"/>
          <w:color w:val="auto"/>
          <w:sz w:val="20"/>
          <w:lang w:val="pl-PL"/>
        </w:rPr>
        <w:t xml:space="preserve"> osobowych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 </w:t>
      </w:r>
      <w:r w:rsidR="001717CC" w:rsidRPr="003D002D">
        <w:rPr>
          <w:rFonts w:ascii="Helvetica" w:hAnsi="Helvetica"/>
          <w:color w:val="auto"/>
          <w:sz w:val="20"/>
          <w:lang w:val="pl-PL"/>
        </w:rPr>
        <w:t>uczestników  festiwalu jest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7E38D6" w:rsidRPr="003D002D">
        <w:rPr>
          <w:rFonts w:ascii="Helvetica" w:hAnsi="Helvetica"/>
          <w:color w:val="auto"/>
          <w:sz w:val="20"/>
          <w:lang w:val="pl-PL"/>
        </w:rPr>
        <w:t>Dyrektor</w:t>
      </w:r>
      <w:r w:rsidR="005B7DF9" w:rsidRPr="003D002D">
        <w:rPr>
          <w:rFonts w:ascii="Helvetica" w:hAnsi="Helvetica"/>
          <w:color w:val="auto"/>
          <w:sz w:val="20"/>
          <w:lang w:val="pl-PL"/>
        </w:rPr>
        <w:t xml:space="preserve"> OPP4 „</w:t>
      </w:r>
      <w:r w:rsidR="00765BDA" w:rsidRPr="003D002D">
        <w:rPr>
          <w:rFonts w:ascii="Helvetica" w:hAnsi="Helvetica"/>
          <w:color w:val="auto"/>
          <w:sz w:val="20"/>
          <w:lang w:val="pl-PL"/>
        </w:rPr>
        <w:t>CET”</w:t>
      </w:r>
      <w:r w:rsidR="001717CC" w:rsidRPr="003D002D">
        <w:rPr>
          <w:rFonts w:ascii="Helvetica" w:hAnsi="Helvetica"/>
          <w:color w:val="auto"/>
          <w:sz w:val="20"/>
          <w:lang w:val="pl-PL"/>
        </w:rPr>
        <w:t>.</w:t>
      </w:r>
      <w:r w:rsidR="00765BDA"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420357">
        <w:rPr>
          <w:rFonts w:ascii="Helvetica" w:hAnsi="Helvetica"/>
          <w:color w:val="auto"/>
          <w:sz w:val="20"/>
          <w:lang w:val="pl-PL"/>
        </w:rPr>
        <w:t>Dane osobowe</w:t>
      </w:r>
      <w:r w:rsidR="00B24251"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color w:val="auto"/>
          <w:sz w:val="20"/>
          <w:lang w:val="pl-PL"/>
        </w:rPr>
        <w:t>będą przetwarzane</w:t>
      </w:r>
      <w:r w:rsidR="001717CC" w:rsidRPr="003D002D">
        <w:rPr>
          <w:rFonts w:ascii="Helvetica" w:hAnsi="Helvetica"/>
          <w:color w:val="auto"/>
          <w:sz w:val="20"/>
          <w:lang w:val="pl-PL"/>
        </w:rPr>
        <w:t xml:space="preserve"> </w:t>
      </w:r>
      <w:r w:rsidR="00765BDA" w:rsidRPr="003D002D">
        <w:rPr>
          <w:rFonts w:ascii="Helvetica" w:hAnsi="Helvetica"/>
          <w:color w:val="auto"/>
          <w:sz w:val="20"/>
          <w:lang w:val="pl-PL"/>
        </w:rPr>
        <w:t>w celach prowadzenia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przeglądu, wyłonienia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i ogłoszenia zwycięzców,</w:t>
      </w:r>
      <w:r w:rsidR="00765BDA" w:rsidRPr="003D002D">
        <w:rPr>
          <w:rFonts w:ascii="Helvetica" w:hAnsi="Helvetica"/>
          <w:sz w:val="20"/>
          <w:lang w:val="pl-PL"/>
        </w:rPr>
        <w:t xml:space="preserve"> przyznawania, odbioru </w:t>
      </w:r>
      <w:r w:rsidR="00420357">
        <w:rPr>
          <w:rFonts w:ascii="Helvetica" w:hAnsi="Helvetica"/>
          <w:sz w:val="20"/>
          <w:lang w:val="pl-PL"/>
        </w:rPr>
        <w:t xml:space="preserve">                  </w:t>
      </w:r>
      <w:r w:rsidR="00765BDA" w:rsidRPr="003D002D">
        <w:rPr>
          <w:rFonts w:ascii="Helvetica" w:hAnsi="Helvetica"/>
          <w:sz w:val="20"/>
          <w:lang w:val="pl-PL"/>
        </w:rPr>
        <w:t xml:space="preserve">i rozliczania nagród.  </w:t>
      </w:r>
    </w:p>
    <w:p w14:paraId="36028010" w14:textId="76BD25C6" w:rsidR="00765BDA" w:rsidRPr="003D002D" w:rsidRDefault="0029526F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6</w:t>
      </w:r>
      <w:r w:rsidR="007124B9" w:rsidRPr="003D002D">
        <w:rPr>
          <w:rFonts w:ascii="Helvetica" w:hAnsi="Helvetica"/>
          <w:sz w:val="20"/>
          <w:lang w:val="pl-PL"/>
        </w:rPr>
        <w:t xml:space="preserve">. </w:t>
      </w:r>
      <w:r w:rsidR="004B42EC" w:rsidRPr="003D002D">
        <w:rPr>
          <w:rFonts w:ascii="Helvetica" w:hAnsi="Helvetica"/>
          <w:sz w:val="20"/>
          <w:lang w:val="pl-PL"/>
        </w:rPr>
        <w:t>Dane osobowe uczestników</w:t>
      </w:r>
      <w:r w:rsidR="00765BDA" w:rsidRPr="003D002D">
        <w:rPr>
          <w:rFonts w:ascii="Helvetica" w:hAnsi="Helvetica"/>
          <w:sz w:val="20"/>
          <w:lang w:val="pl-PL"/>
        </w:rPr>
        <w:t xml:space="preserve">  </w:t>
      </w:r>
      <w:r w:rsidR="004B42EC" w:rsidRPr="003D002D">
        <w:rPr>
          <w:rFonts w:ascii="Helvetica" w:hAnsi="Helvetica"/>
          <w:sz w:val="20"/>
          <w:lang w:val="pl-PL"/>
        </w:rPr>
        <w:t>przeglądu będą wykorzystywane</w:t>
      </w:r>
      <w:r w:rsidR="00765BDA" w:rsidRPr="003D002D">
        <w:rPr>
          <w:rFonts w:ascii="Helvetica" w:hAnsi="Helvetica"/>
          <w:sz w:val="20"/>
          <w:lang w:val="pl-PL"/>
        </w:rPr>
        <w:t xml:space="preserve"> zgodnie</w:t>
      </w:r>
      <w:r w:rsidR="00D75F9C">
        <w:rPr>
          <w:rFonts w:ascii="Helvetica" w:hAnsi="Helvetica"/>
          <w:sz w:val="20"/>
          <w:lang w:val="pl-PL"/>
        </w:rPr>
        <w:t xml:space="preserve">                 </w:t>
      </w:r>
      <w:r w:rsidR="004B42EC" w:rsidRPr="003D002D">
        <w:rPr>
          <w:rFonts w:ascii="Helvetica" w:hAnsi="Helvetica"/>
          <w:sz w:val="20"/>
          <w:lang w:val="pl-PL"/>
        </w:rPr>
        <w:t>z warunkami określonymi w ustawie</w:t>
      </w:r>
      <w:r w:rsidR="00765BDA" w:rsidRPr="003D002D">
        <w:rPr>
          <w:rFonts w:ascii="Helvetica" w:hAnsi="Helvetica"/>
          <w:sz w:val="20"/>
          <w:lang w:val="pl-PL"/>
        </w:rPr>
        <w:t xml:space="preserve"> z dnia 29 sierpnia 1997r. o ochronie danych osobowych (tekst jednolity: Dz. U. z 2002 r., Nr 101 poz. 926). Administratorem danych osobowych jest dyrektor O</w:t>
      </w:r>
      <w:r w:rsidR="00D75F9C">
        <w:rPr>
          <w:rFonts w:ascii="Helvetica" w:hAnsi="Helvetica"/>
          <w:sz w:val="20"/>
          <w:lang w:val="pl-PL"/>
        </w:rPr>
        <w:t>PP4 „</w:t>
      </w:r>
      <w:r w:rsidR="00765BDA" w:rsidRPr="003D002D">
        <w:rPr>
          <w:rFonts w:ascii="Helvetica" w:hAnsi="Helvetica"/>
          <w:sz w:val="20"/>
          <w:lang w:val="pl-PL"/>
        </w:rPr>
        <w:t xml:space="preserve">CET”.             </w:t>
      </w:r>
    </w:p>
    <w:p w14:paraId="18F7C007" w14:textId="6BE15075" w:rsidR="00765BDA" w:rsidRPr="003D002D" w:rsidRDefault="0029526F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7</w:t>
      </w:r>
      <w:r w:rsidR="00765BDA" w:rsidRPr="003D002D">
        <w:rPr>
          <w:rFonts w:ascii="Helvetica" w:hAnsi="Helvetica"/>
          <w:sz w:val="20"/>
          <w:lang w:val="pl-PL"/>
        </w:rPr>
        <w:t xml:space="preserve">. </w:t>
      </w:r>
      <w:r w:rsidR="004B42EC" w:rsidRPr="003D002D">
        <w:rPr>
          <w:rFonts w:ascii="Helvetica" w:hAnsi="Helvetica"/>
          <w:sz w:val="20"/>
          <w:lang w:val="pl-PL"/>
        </w:rPr>
        <w:t>Przetwarzanie danych, o których mowa w ustępie 7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niniejszego</w:t>
      </w:r>
      <w:r w:rsidR="004B42EC" w:rsidRPr="003D002D">
        <w:rPr>
          <w:rFonts w:ascii="Times New Roman" w:hAnsi="Times New Roman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paragrafu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obejmuje także publikacje w wydawnictwach okolicznościowych,</w:t>
      </w:r>
      <w:r w:rsidR="00765BDA" w:rsidRPr="003D002D">
        <w:rPr>
          <w:rFonts w:ascii="Helvetica" w:hAnsi="Helvetica"/>
          <w:sz w:val="20"/>
          <w:lang w:val="pl-PL"/>
        </w:rPr>
        <w:t xml:space="preserve"> materiałach prasowych i w Intern</w:t>
      </w:r>
      <w:r w:rsidR="004B42EC" w:rsidRPr="003D002D">
        <w:rPr>
          <w:rFonts w:ascii="Helvetica" w:hAnsi="Helvetica"/>
          <w:sz w:val="20"/>
          <w:lang w:val="pl-PL"/>
        </w:rPr>
        <w:t xml:space="preserve">ecie: nazwy zespołu wraz z nazwą </w:t>
      </w:r>
      <w:r w:rsidR="004B42EC" w:rsidRPr="003D002D">
        <w:rPr>
          <w:rFonts w:ascii="Times New Roman" w:hAnsi="Times New Roman"/>
          <w:sz w:val="20"/>
          <w:lang w:val="pl-PL"/>
        </w:rPr>
        <w:t xml:space="preserve">                </w:t>
      </w:r>
      <w:r w:rsidR="004B42EC" w:rsidRPr="003D002D">
        <w:rPr>
          <w:rFonts w:ascii="Helvetica" w:hAnsi="Helvetica"/>
          <w:sz w:val="20"/>
          <w:lang w:val="pl-PL"/>
        </w:rPr>
        <w:t>i miejscowości, z której pochodzi,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nazwy placówki którą reprezentuje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4B42EC" w:rsidRPr="003D002D">
        <w:rPr>
          <w:rFonts w:ascii="Helvetica" w:hAnsi="Helvetica"/>
          <w:sz w:val="20"/>
          <w:lang w:val="pl-PL"/>
        </w:rPr>
        <w:t>oraz imienia i nazwiska nauczyciela prowadzącego.</w:t>
      </w:r>
    </w:p>
    <w:p w14:paraId="49A36903" w14:textId="77777777" w:rsidR="00D831F0" w:rsidRPr="003D002D" w:rsidRDefault="00D831F0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1D006C3D" w14:textId="77777777" w:rsidR="00D831F0" w:rsidRPr="003D002D" w:rsidRDefault="00D831F0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344512F6" w14:textId="77777777" w:rsidR="00D831F0" w:rsidRPr="003D002D" w:rsidRDefault="00D831F0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738E9AB1" w14:textId="37EBBA93" w:rsidR="007124B9" w:rsidRPr="003D002D" w:rsidRDefault="0029526F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lastRenderedPageBreak/>
        <w:t>8</w:t>
      </w:r>
      <w:r w:rsidR="00765BDA" w:rsidRPr="003D002D">
        <w:rPr>
          <w:rFonts w:ascii="Helvetica" w:hAnsi="Helvetica"/>
          <w:sz w:val="20"/>
          <w:lang w:val="pl-PL"/>
        </w:rPr>
        <w:t xml:space="preserve">. </w:t>
      </w:r>
      <w:r w:rsidR="004B42EC" w:rsidRPr="003D002D">
        <w:rPr>
          <w:rFonts w:ascii="Helvetica" w:hAnsi="Helvetica"/>
          <w:sz w:val="20"/>
          <w:lang w:val="pl-PL"/>
        </w:rPr>
        <w:t>Uczestnicy mają prawo wglądu</w:t>
      </w:r>
      <w:r w:rsidR="00765BDA" w:rsidRPr="003D002D">
        <w:rPr>
          <w:rFonts w:ascii="Helvetica" w:hAnsi="Helvetica"/>
          <w:sz w:val="20"/>
          <w:lang w:val="pl-PL"/>
        </w:rPr>
        <w:t xml:space="preserve"> do swoich danych osobowych oraz ich poprawiania.</w:t>
      </w:r>
    </w:p>
    <w:p w14:paraId="40D16373" w14:textId="56D1AE42" w:rsidR="00765BDA" w:rsidRPr="003D002D" w:rsidRDefault="0029526F" w:rsidP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9</w:t>
      </w:r>
      <w:r w:rsidR="007124B9" w:rsidRPr="003D002D">
        <w:rPr>
          <w:rFonts w:ascii="Helvetica" w:hAnsi="Helvetica"/>
          <w:sz w:val="20"/>
          <w:lang w:val="pl-PL"/>
        </w:rPr>
        <w:t xml:space="preserve">. </w:t>
      </w:r>
      <w:r w:rsidR="004B42EC" w:rsidRPr="003D002D">
        <w:rPr>
          <w:rFonts w:ascii="Helvetica" w:hAnsi="Helvetica"/>
          <w:sz w:val="20"/>
          <w:lang w:val="pl-PL"/>
        </w:rPr>
        <w:t>Podanie danych osobowych</w:t>
      </w:r>
      <w:r w:rsidR="00765BDA" w:rsidRPr="003D002D">
        <w:rPr>
          <w:rFonts w:ascii="Helvetica" w:hAnsi="Helvetica"/>
          <w:sz w:val="20"/>
          <w:lang w:val="pl-PL"/>
        </w:rPr>
        <w:t xml:space="preserve"> jest dobrowolne, lecz ich </w:t>
      </w:r>
      <w:r w:rsidR="00D831F0" w:rsidRPr="003D002D">
        <w:rPr>
          <w:rFonts w:ascii="Helvetica" w:hAnsi="Helvetica"/>
          <w:sz w:val="20"/>
          <w:lang w:val="pl-PL"/>
        </w:rPr>
        <w:t>niepodanie</w:t>
      </w:r>
      <w:r w:rsidR="00765BDA" w:rsidRPr="003D002D">
        <w:rPr>
          <w:rFonts w:ascii="Helvetica" w:hAnsi="Helvetica"/>
          <w:sz w:val="20"/>
          <w:lang w:val="pl-PL"/>
        </w:rPr>
        <w:t xml:space="preserve"> </w:t>
      </w:r>
      <w:r w:rsidR="00D831F0" w:rsidRPr="003D002D">
        <w:rPr>
          <w:rFonts w:ascii="Helvetica" w:hAnsi="Helvetica"/>
          <w:sz w:val="20"/>
          <w:lang w:val="pl-PL"/>
        </w:rPr>
        <w:t>uniemożliwia udział w festiwalu.</w:t>
      </w:r>
    </w:p>
    <w:p w14:paraId="3BE10307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423DEBA0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5C8528EC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7B7FD0BB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71777E75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103B3755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4AC66FDA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39BDCBF9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4146D7C3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55D0388B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30160B22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58B5DAA3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53917D66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0F849843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Helvetica" w:hAnsi="Helvetica"/>
          <w:sz w:val="20"/>
          <w:lang w:val="pl-PL"/>
        </w:rPr>
      </w:pPr>
    </w:p>
    <w:p w14:paraId="6CD1EC86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4C6BB4A2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5AFD90AE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4CA43748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52E9975A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66603B7F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14D7753E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28B999E6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7351E63E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27FAC2A0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5A092F64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2D6C032B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23C25B6B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7239E6B1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325417CD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5F21E4EB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3257F638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14DD3F7F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06D9A01D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65E03C1E" w14:textId="77777777" w:rsidR="007124B9" w:rsidRPr="003D002D" w:rsidRDefault="007124B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55B540B9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0"/>
          <w:lang w:val="pl-PL"/>
        </w:rPr>
      </w:pPr>
    </w:p>
    <w:p w14:paraId="2580CB41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Helvetica" w:hAnsi="Helvetica"/>
          <w:sz w:val="20"/>
          <w:lang w:val="pl-PL"/>
        </w:rPr>
      </w:pPr>
      <w:r w:rsidRPr="003D002D">
        <w:rPr>
          <w:rFonts w:ascii="Helvetica" w:hAnsi="Helvetica"/>
          <w:sz w:val="20"/>
          <w:lang w:val="pl-PL"/>
        </w:rPr>
        <w:t>..............................................................................................</w:t>
      </w:r>
    </w:p>
    <w:p w14:paraId="5902527B" w14:textId="77777777" w:rsidR="00765BDA" w:rsidRPr="003D002D" w:rsidRDefault="00765BDA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0"/>
          <w:lang w:val="pl-PL" w:eastAsia="en-US" w:bidi="x-none"/>
        </w:rPr>
      </w:pPr>
      <w:r w:rsidRPr="003D002D">
        <w:rPr>
          <w:rFonts w:ascii="Helvetica" w:hAnsi="Helvetica"/>
          <w:color w:val="auto"/>
          <w:sz w:val="20"/>
          <w:lang w:val="pl-PL"/>
        </w:rPr>
        <w:t xml:space="preserve">podpis instruktora </w:t>
      </w:r>
    </w:p>
    <w:sectPr w:rsidR="00765BDA" w:rsidRPr="003D002D">
      <w:headerReference w:type="even" r:id="rId19"/>
      <w:headerReference w:type="default" r:id="rId20"/>
      <w:footerReference w:type="even" r:id="rId21"/>
      <w:footerReference w:type="default" r:id="rId22"/>
      <w:pgSz w:w="16840" w:h="11900" w:orient="landscape"/>
      <w:pgMar w:top="284" w:right="1418" w:bottom="284" w:left="1418" w:header="4" w:footer="4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A7204" w14:textId="77777777" w:rsidR="00616A19" w:rsidRDefault="00616A19">
      <w:r>
        <w:separator/>
      </w:r>
    </w:p>
  </w:endnote>
  <w:endnote w:type="continuationSeparator" w:id="0">
    <w:p w14:paraId="256E560F" w14:textId="77777777" w:rsidR="00616A19" w:rsidRDefault="0061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866C4" w14:textId="77777777" w:rsidR="004B42EC" w:rsidRDefault="004B42E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5E88C" w14:textId="77777777" w:rsidR="004B42EC" w:rsidRDefault="004B42E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308C6" w14:textId="77777777" w:rsidR="00616A19" w:rsidRDefault="00616A19">
      <w:r>
        <w:separator/>
      </w:r>
    </w:p>
  </w:footnote>
  <w:footnote w:type="continuationSeparator" w:id="0">
    <w:p w14:paraId="6BA79734" w14:textId="77777777" w:rsidR="00616A19" w:rsidRDefault="0061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E333" w14:textId="77777777" w:rsidR="004B42EC" w:rsidRDefault="004B42E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72A6" w14:textId="77777777" w:rsidR="004B42EC" w:rsidRDefault="004B42E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2E7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2"/>
      <w:numFmt w:val="upperRoman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40"/>
        </w:tabs>
        <w:ind w:left="2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40"/>
        </w:tabs>
        <w:ind w:left="2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240"/>
        </w:tabs>
        <w:ind w:left="2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240"/>
        </w:tabs>
        <w:ind w:left="240" w:firstLine="3204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◦"/>
      <w:lvlJc w:val="left"/>
      <w:pPr>
        <w:tabs>
          <w:tab w:val="num" w:pos="500"/>
        </w:tabs>
        <w:ind w:left="500" w:firstLine="94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3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4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40"/>
        </w:tabs>
        <w:ind w:left="3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40"/>
        </w:tabs>
        <w:ind w:left="3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40"/>
        </w:tabs>
        <w:ind w:left="3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40"/>
        </w:tabs>
        <w:ind w:left="3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40"/>
        </w:tabs>
        <w:ind w:left="340" w:firstLine="3204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00000006"/>
    <w:multiLevelType w:val="multilevel"/>
    <w:tmpl w:val="894EE878"/>
    <w:lvl w:ilvl="0">
      <w:start w:val="1"/>
      <w:numFmt w:val="lowerLetter"/>
      <w:lvlText w:val="%1)"/>
      <w:lvlJc w:val="left"/>
      <w:pPr>
        <w:tabs>
          <w:tab w:val="num" w:pos="233"/>
        </w:tabs>
        <w:ind w:left="233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33"/>
        </w:tabs>
        <w:ind w:left="233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3"/>
        </w:tabs>
        <w:ind w:left="233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33"/>
        </w:tabs>
        <w:ind w:left="233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33"/>
        </w:tabs>
        <w:ind w:left="233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3"/>
        </w:tabs>
        <w:ind w:left="233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33"/>
        </w:tabs>
        <w:ind w:left="233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33"/>
        </w:tabs>
        <w:ind w:left="233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33"/>
        </w:tabs>
        <w:ind w:left="233" w:firstLine="5760"/>
      </w:pPr>
      <w:rPr>
        <w:rFonts w:hint="default"/>
        <w:position w:val="0"/>
      </w:rPr>
    </w:lvl>
  </w:abstractNum>
  <w:abstractNum w:abstractNumId="7">
    <w:nsid w:val="00000007"/>
    <w:multiLevelType w:val="multilevel"/>
    <w:tmpl w:val="894EE879"/>
    <w:lvl w:ilvl="0">
      <w:start w:val="2"/>
      <w:numFmt w:val="lowerLetter"/>
      <w:lvlText w:val="%1)"/>
      <w:lvlJc w:val="left"/>
      <w:pPr>
        <w:tabs>
          <w:tab w:val="num" w:pos="233"/>
        </w:tabs>
        <w:ind w:left="233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33"/>
        </w:tabs>
        <w:ind w:left="233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3"/>
        </w:tabs>
        <w:ind w:left="233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33"/>
        </w:tabs>
        <w:ind w:left="233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33"/>
        </w:tabs>
        <w:ind w:left="233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3"/>
        </w:tabs>
        <w:ind w:left="233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33"/>
        </w:tabs>
        <w:ind w:left="233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33"/>
        </w:tabs>
        <w:ind w:left="233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33"/>
        </w:tabs>
        <w:ind w:left="233" w:firstLine="5760"/>
      </w:pPr>
      <w:rPr>
        <w:rFonts w:hint="default"/>
        <w:position w:val="0"/>
      </w:rPr>
    </w:lvl>
  </w:abstractNum>
  <w:abstractNum w:abstractNumId="8">
    <w:nsid w:val="00000008"/>
    <w:multiLevelType w:val="multilevel"/>
    <w:tmpl w:val="6C36F1D0"/>
    <w:lvl w:ilvl="0">
      <w:start w:val="5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9">
    <w:nsid w:val="00000009"/>
    <w:multiLevelType w:val="multilevel"/>
    <w:tmpl w:val="1C205252"/>
    <w:lvl w:ilvl="0">
      <w:start w:val="8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1">
    <w:nsid w:val="0000000B"/>
    <w:multiLevelType w:val="multilevel"/>
    <w:tmpl w:val="00C276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3"/>
    <w:rsid w:val="000416B1"/>
    <w:rsid w:val="00073032"/>
    <w:rsid w:val="00075556"/>
    <w:rsid w:val="000A6403"/>
    <w:rsid w:val="0011420B"/>
    <w:rsid w:val="00121F00"/>
    <w:rsid w:val="00137447"/>
    <w:rsid w:val="001717CC"/>
    <w:rsid w:val="00172ED7"/>
    <w:rsid w:val="001A5EA0"/>
    <w:rsid w:val="001D6EF7"/>
    <w:rsid w:val="001E706A"/>
    <w:rsid w:val="0029526F"/>
    <w:rsid w:val="00296153"/>
    <w:rsid w:val="002F14B4"/>
    <w:rsid w:val="0035788B"/>
    <w:rsid w:val="0039030A"/>
    <w:rsid w:val="00397EB1"/>
    <w:rsid w:val="003D002D"/>
    <w:rsid w:val="004009D9"/>
    <w:rsid w:val="00420357"/>
    <w:rsid w:val="00424EF4"/>
    <w:rsid w:val="00435A7A"/>
    <w:rsid w:val="0044579E"/>
    <w:rsid w:val="004B42EC"/>
    <w:rsid w:val="004B6936"/>
    <w:rsid w:val="004E5822"/>
    <w:rsid w:val="005437BE"/>
    <w:rsid w:val="005569B1"/>
    <w:rsid w:val="005B6DCA"/>
    <w:rsid w:val="005B7DF9"/>
    <w:rsid w:val="005F3C97"/>
    <w:rsid w:val="00602823"/>
    <w:rsid w:val="00616A19"/>
    <w:rsid w:val="00635C0F"/>
    <w:rsid w:val="00666106"/>
    <w:rsid w:val="006B7C70"/>
    <w:rsid w:val="007124B9"/>
    <w:rsid w:val="00721939"/>
    <w:rsid w:val="00762042"/>
    <w:rsid w:val="00765BDA"/>
    <w:rsid w:val="007851E8"/>
    <w:rsid w:val="007914B5"/>
    <w:rsid w:val="00792CFC"/>
    <w:rsid w:val="007B06ED"/>
    <w:rsid w:val="007C0A90"/>
    <w:rsid w:val="007D79DB"/>
    <w:rsid w:val="007E38D6"/>
    <w:rsid w:val="007E3BB3"/>
    <w:rsid w:val="00834053"/>
    <w:rsid w:val="008444F0"/>
    <w:rsid w:val="00861F67"/>
    <w:rsid w:val="00871518"/>
    <w:rsid w:val="00874C5B"/>
    <w:rsid w:val="008869D7"/>
    <w:rsid w:val="008A30D2"/>
    <w:rsid w:val="008B753D"/>
    <w:rsid w:val="008C3B66"/>
    <w:rsid w:val="00955503"/>
    <w:rsid w:val="00A1024F"/>
    <w:rsid w:val="00A11748"/>
    <w:rsid w:val="00A200BC"/>
    <w:rsid w:val="00A2136A"/>
    <w:rsid w:val="00A81CA5"/>
    <w:rsid w:val="00AA5DC6"/>
    <w:rsid w:val="00AE145E"/>
    <w:rsid w:val="00B24251"/>
    <w:rsid w:val="00B24F21"/>
    <w:rsid w:val="00B4685B"/>
    <w:rsid w:val="00B613C5"/>
    <w:rsid w:val="00B92DD2"/>
    <w:rsid w:val="00B932C9"/>
    <w:rsid w:val="00BB7C26"/>
    <w:rsid w:val="00C02702"/>
    <w:rsid w:val="00C263EA"/>
    <w:rsid w:val="00CE5CA5"/>
    <w:rsid w:val="00D36CFF"/>
    <w:rsid w:val="00D46297"/>
    <w:rsid w:val="00D64A7B"/>
    <w:rsid w:val="00D75F9C"/>
    <w:rsid w:val="00D831F0"/>
    <w:rsid w:val="00DC6000"/>
    <w:rsid w:val="00DE0407"/>
    <w:rsid w:val="00DF1929"/>
    <w:rsid w:val="00E31F6F"/>
    <w:rsid w:val="00E71A54"/>
    <w:rsid w:val="00EA4613"/>
    <w:rsid w:val="00EC28E2"/>
    <w:rsid w:val="00F15236"/>
    <w:rsid w:val="00F3261A"/>
    <w:rsid w:val="00F43902"/>
    <w:rsid w:val="00F772B2"/>
    <w:rsid w:val="00F8683C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F8A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eeForm">
    <w:name w:val="Free Form"/>
    <w:pPr>
      <w:spacing w:after="200" w:line="276" w:lineRule="auto"/>
    </w:pPr>
    <w:rPr>
      <w:rFonts w:ascii="Calibri" w:eastAsia="ヒラギノ角ゴ Pro W3" w:hAnsi="Calibri"/>
      <w:color w:val="000000"/>
      <w:sz w:val="22"/>
      <w:lang w:eastAsia="pl-PL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pl-PL"/>
    </w:rPr>
  </w:style>
  <w:style w:type="numbering" w:customStyle="1" w:styleId="List1">
    <w:name w:val="List1"/>
  </w:style>
  <w:style w:type="paragraph" w:styleId="Tekstdymka">
    <w:name w:val="Balloon Text"/>
    <w:basedOn w:val="Normalny"/>
    <w:link w:val="TekstdymkaZnak"/>
    <w:locked/>
    <w:rsid w:val="003D0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eeForm">
    <w:name w:val="Free Form"/>
    <w:pPr>
      <w:spacing w:after="200" w:line="276" w:lineRule="auto"/>
    </w:pPr>
    <w:rPr>
      <w:rFonts w:ascii="Calibri" w:eastAsia="ヒラギノ角ゴ Pro W3" w:hAnsi="Calibri"/>
      <w:color w:val="000000"/>
      <w:sz w:val="22"/>
      <w:lang w:eastAsia="pl-PL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pl-PL"/>
    </w:rPr>
  </w:style>
  <w:style w:type="numbering" w:customStyle="1" w:styleId="List1">
    <w:name w:val="List1"/>
  </w:style>
  <w:style w:type="paragraph" w:styleId="Tekstdymka">
    <w:name w:val="Balloon Text"/>
    <w:basedOn w:val="Normalny"/>
    <w:link w:val="TekstdymkaZnak"/>
    <w:locked/>
    <w:rsid w:val="003D0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opp4.zabrze.p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opp4@opp4.zabrze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ninawolska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Links>
    <vt:vector size="18" baseType="variant"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http://www.opp4.zabrze.pl/</vt:lpwstr>
      </vt:variant>
      <vt:variant>
        <vt:lpwstr/>
      </vt:variant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mailto:opp4@opp4.zabrze.pl</vt:lpwstr>
      </vt:variant>
      <vt:variant>
        <vt:lpwstr/>
      </vt:variant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mailto:ninawolska@gmail.com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2017-05-15T08:11:00Z</cp:lastPrinted>
  <dcterms:created xsi:type="dcterms:W3CDTF">2017-05-16T07:10:00Z</dcterms:created>
  <dcterms:modified xsi:type="dcterms:W3CDTF">2017-05-16T07:35:00Z</dcterms:modified>
</cp:coreProperties>
</file>